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C376B" w14:textId="77777777" w:rsidR="00441383" w:rsidRDefault="00441383" w:rsidP="00B64794">
      <w:pPr>
        <w:pStyle w:val="Sinespaciado"/>
        <w:jc w:val="center"/>
        <w:rPr>
          <w:rFonts w:ascii="Times New Roman" w:hAnsi="Times New Roman" w:cs="Times New Roman"/>
          <w:sz w:val="28"/>
          <w:szCs w:val="28"/>
        </w:rPr>
      </w:pPr>
    </w:p>
    <w:p w14:paraId="5355E006" w14:textId="77777777" w:rsidR="00236A50" w:rsidRDefault="00236A50" w:rsidP="003128AF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C1C0EA" w14:textId="77777777" w:rsidR="003128AF" w:rsidRPr="000C7B61" w:rsidRDefault="003128AF" w:rsidP="003128AF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B61">
        <w:rPr>
          <w:rFonts w:ascii="Times New Roman" w:hAnsi="Times New Roman" w:cs="Times New Roman"/>
          <w:b/>
          <w:sz w:val="28"/>
          <w:szCs w:val="28"/>
        </w:rPr>
        <w:t>ANEXO 1</w:t>
      </w:r>
    </w:p>
    <w:p w14:paraId="7CDC9E04" w14:textId="3A75862C" w:rsidR="00B64794" w:rsidRPr="003128AF" w:rsidRDefault="00B64794" w:rsidP="00B64794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  <w:r w:rsidRPr="003128AF">
        <w:rPr>
          <w:rFonts w:ascii="Times New Roman" w:hAnsi="Times New Roman" w:cs="Times New Roman"/>
          <w:sz w:val="24"/>
          <w:szCs w:val="24"/>
        </w:rPr>
        <w:t>RELATO</w:t>
      </w:r>
      <w:r w:rsidR="000C7B61" w:rsidRPr="003128AF">
        <w:rPr>
          <w:rFonts w:ascii="Times New Roman" w:hAnsi="Times New Roman" w:cs="Times New Roman"/>
          <w:sz w:val="24"/>
          <w:szCs w:val="24"/>
        </w:rPr>
        <w:t>S</w:t>
      </w:r>
      <w:r w:rsidRPr="003128AF">
        <w:rPr>
          <w:rFonts w:ascii="Times New Roman" w:hAnsi="Times New Roman" w:cs="Times New Roman"/>
          <w:sz w:val="24"/>
          <w:szCs w:val="24"/>
        </w:rPr>
        <w:t xml:space="preserve"> EDUCATIVOS POR LA PAZ Y NO VIOLENCIA</w:t>
      </w:r>
    </w:p>
    <w:p w14:paraId="36A70CEB" w14:textId="77777777" w:rsidR="00B64794" w:rsidRPr="003128AF" w:rsidRDefault="00B64794" w:rsidP="00B64794">
      <w:pPr>
        <w:pStyle w:val="Sinespaciad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3128AF">
        <w:rPr>
          <w:rFonts w:ascii="Times New Roman" w:hAnsi="Times New Roman" w:cs="Times New Roman"/>
          <w:color w:val="002060"/>
          <w:sz w:val="24"/>
          <w:szCs w:val="24"/>
          <w:lang w:val="es-ES"/>
        </w:rPr>
        <w:t>Hay futuro todavía</w:t>
      </w:r>
    </w:p>
    <w:p w14:paraId="41A76AD0" w14:textId="7A391877" w:rsidR="00B64794" w:rsidRDefault="00B64794" w:rsidP="00B64794">
      <w:pPr>
        <w:pStyle w:val="Sinespaciado"/>
        <w:jc w:val="center"/>
        <w:rPr>
          <w:rFonts w:ascii="Times New Roman" w:hAnsi="Times New Roman" w:cs="Times New Roman"/>
        </w:rPr>
      </w:pPr>
      <w:r w:rsidRPr="00A40A6B">
        <w:rPr>
          <w:rFonts w:ascii="Times New Roman" w:hAnsi="Times New Roman" w:cs="Times New Roman"/>
        </w:rPr>
        <w:t xml:space="preserve">IV Convocatoria </w:t>
      </w:r>
      <w:r w:rsidR="000C7B61">
        <w:rPr>
          <w:rFonts w:ascii="Times New Roman" w:hAnsi="Times New Roman" w:cs="Times New Roman"/>
        </w:rPr>
        <w:t xml:space="preserve">internacional </w:t>
      </w:r>
      <w:r w:rsidRPr="00A40A6B">
        <w:rPr>
          <w:rFonts w:ascii="Times New Roman" w:hAnsi="Times New Roman" w:cs="Times New Roman"/>
        </w:rPr>
        <w:t>2025</w:t>
      </w:r>
    </w:p>
    <w:p w14:paraId="775CD011" w14:textId="77777777" w:rsidR="003128AF" w:rsidRPr="00A40A6B" w:rsidRDefault="003128AF" w:rsidP="00B64794">
      <w:pPr>
        <w:pStyle w:val="Sinespaciado"/>
        <w:jc w:val="center"/>
        <w:rPr>
          <w:rFonts w:ascii="Times New Roman" w:hAnsi="Times New Roman" w:cs="Times New Roman"/>
        </w:rPr>
      </w:pPr>
    </w:p>
    <w:p w14:paraId="0827F6B7" w14:textId="3F0DF685" w:rsidR="00BB1ED2" w:rsidRPr="000C7B61" w:rsidRDefault="00BB1ED2" w:rsidP="00BB1ED2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0C7B61">
        <w:rPr>
          <w:rFonts w:ascii="Times New Roman" w:hAnsi="Times New Roman" w:cs="Times New Roman"/>
          <w:b/>
          <w:sz w:val="24"/>
          <w:szCs w:val="24"/>
        </w:rPr>
        <w:t>DATOS DE IDENTIFICACIÓN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4813"/>
      </w:tblGrid>
      <w:tr w:rsidR="00BB1ED2" w:rsidRPr="00A40A6B" w14:paraId="372DC049" w14:textId="77777777" w:rsidTr="00470C0B">
        <w:tc>
          <w:tcPr>
            <w:tcW w:w="3681" w:type="dxa"/>
          </w:tcPr>
          <w:p w14:paraId="608279A8" w14:textId="77777777" w:rsidR="00BB1ED2" w:rsidRPr="00A40A6B" w:rsidRDefault="00BB1ED2" w:rsidP="00576C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A6B">
              <w:rPr>
                <w:rFonts w:ascii="Times New Roman" w:hAnsi="Times New Roman" w:cs="Times New Roman"/>
                <w:bCs/>
                <w:sz w:val="24"/>
                <w:szCs w:val="24"/>
              </w:rPr>
              <w:t>Título del Relato</w:t>
            </w:r>
          </w:p>
          <w:p w14:paraId="7F7FD678" w14:textId="77777777" w:rsidR="00BB1ED2" w:rsidRPr="00A40A6B" w:rsidRDefault="00BB1ED2" w:rsidP="00470C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3" w:type="dxa"/>
          </w:tcPr>
          <w:p w14:paraId="2C24B6F3" w14:textId="77777777" w:rsidR="00F918E1" w:rsidRDefault="00F918E1" w:rsidP="00576C77">
            <w:pPr>
              <w:rPr>
                <w:rFonts w:ascii="Times New Roman" w:hAnsi="Times New Roman" w:cs="Times New Roman"/>
              </w:rPr>
            </w:pPr>
          </w:p>
          <w:p w14:paraId="6653C808" w14:textId="7AEF1879" w:rsidR="00BB1ED2" w:rsidRPr="00A40A6B" w:rsidRDefault="00B94CC0" w:rsidP="00576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r w:rsidR="00F918E1">
              <w:rPr>
                <w:rFonts w:ascii="Times New Roman" w:hAnsi="Times New Roman" w:cs="Times New Roman"/>
              </w:rPr>
              <w:t>Si el Parque crece, crecemos todos</w:t>
            </w:r>
            <w:r>
              <w:rPr>
                <w:rFonts w:ascii="Times New Roman" w:hAnsi="Times New Roman" w:cs="Times New Roman"/>
              </w:rPr>
              <w:t>”</w:t>
            </w:r>
            <w:r w:rsidR="00F918E1">
              <w:rPr>
                <w:rFonts w:ascii="Times New Roman" w:hAnsi="Times New Roman" w:cs="Times New Roman"/>
              </w:rPr>
              <w:t>.</w:t>
            </w:r>
          </w:p>
        </w:tc>
      </w:tr>
      <w:tr w:rsidR="00BB1ED2" w:rsidRPr="00A40A6B" w14:paraId="6C822653" w14:textId="77777777" w:rsidTr="00470C0B">
        <w:tc>
          <w:tcPr>
            <w:tcW w:w="3681" w:type="dxa"/>
          </w:tcPr>
          <w:p w14:paraId="71368124" w14:textId="5E52EBC9" w:rsidR="00BB1ED2" w:rsidRPr="00A40A6B" w:rsidRDefault="00470C0B" w:rsidP="00576C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A6B">
              <w:rPr>
                <w:rFonts w:ascii="Times New Roman" w:hAnsi="Times New Roman" w:cs="Times New Roman"/>
                <w:bCs/>
                <w:sz w:val="24"/>
                <w:szCs w:val="24"/>
              </w:rPr>
              <w:t>Eje temático</w:t>
            </w:r>
          </w:p>
          <w:p w14:paraId="53052D00" w14:textId="77777777" w:rsidR="00BB1ED2" w:rsidRPr="00A40A6B" w:rsidRDefault="00BB1ED2" w:rsidP="00576C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3" w:type="dxa"/>
          </w:tcPr>
          <w:p w14:paraId="178B49FE" w14:textId="77777777" w:rsidR="00BB1ED2" w:rsidRDefault="00BB1ED2" w:rsidP="00576C77">
            <w:pPr>
              <w:rPr>
                <w:rFonts w:ascii="Times New Roman" w:hAnsi="Times New Roman" w:cs="Times New Roman"/>
              </w:rPr>
            </w:pPr>
          </w:p>
          <w:p w14:paraId="089C3AA3" w14:textId="3A0A9660" w:rsidR="00F918E1" w:rsidRPr="00A40A6B" w:rsidRDefault="00F918E1" w:rsidP="00576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Talleres de la no/violencia</w:t>
            </w:r>
          </w:p>
        </w:tc>
      </w:tr>
      <w:tr w:rsidR="00470C0B" w:rsidRPr="00A40A6B" w14:paraId="08408236" w14:textId="77777777" w:rsidTr="00470C0B">
        <w:tc>
          <w:tcPr>
            <w:tcW w:w="3681" w:type="dxa"/>
          </w:tcPr>
          <w:p w14:paraId="0244BD4E" w14:textId="2A79DC00" w:rsidR="00470C0B" w:rsidRPr="00A40A6B" w:rsidRDefault="00470C0B" w:rsidP="00470C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A6B">
              <w:rPr>
                <w:rFonts w:ascii="Times New Roman" w:hAnsi="Times New Roman" w:cs="Times New Roman"/>
                <w:bCs/>
                <w:sz w:val="24"/>
                <w:szCs w:val="24"/>
              </w:rPr>
              <w:t>Breve síntesis de</w:t>
            </w:r>
            <w:r w:rsidR="008E505E" w:rsidRPr="00A40A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lo que trata</w:t>
            </w:r>
            <w:r w:rsidRPr="00A40A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 experiencia</w:t>
            </w:r>
          </w:p>
          <w:p w14:paraId="5B27C6F6" w14:textId="5601130D" w:rsidR="00470C0B" w:rsidRPr="00A40A6B" w:rsidRDefault="00470C0B" w:rsidP="00470C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3" w:type="dxa"/>
          </w:tcPr>
          <w:p w14:paraId="49A44B71" w14:textId="77777777" w:rsidR="00470C0B" w:rsidRDefault="00F918E1" w:rsidP="00470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Desarrollo de una experiencia de  </w:t>
            </w:r>
          </w:p>
          <w:p w14:paraId="2008AF79" w14:textId="05D7B7E3" w:rsidR="00F918E1" w:rsidRPr="00A40A6B" w:rsidRDefault="00F918E1" w:rsidP="00470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Edificio compartido de una escuela de adultos y un Parque de Estudio y Reflexión Humanista.</w:t>
            </w:r>
          </w:p>
        </w:tc>
      </w:tr>
      <w:tr w:rsidR="00470C0B" w:rsidRPr="00A40A6B" w14:paraId="5C6FA141" w14:textId="77777777" w:rsidTr="00470C0B">
        <w:tc>
          <w:tcPr>
            <w:tcW w:w="3681" w:type="dxa"/>
          </w:tcPr>
          <w:p w14:paraId="21EFC96B" w14:textId="3EEEFAA1" w:rsidR="00470C0B" w:rsidRPr="00A40A6B" w:rsidRDefault="008E505E" w:rsidP="00470C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A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Nombre del participante o participantes que escriben el relato </w:t>
            </w:r>
          </w:p>
        </w:tc>
        <w:tc>
          <w:tcPr>
            <w:tcW w:w="4813" w:type="dxa"/>
          </w:tcPr>
          <w:p w14:paraId="070EC386" w14:textId="7A6650AC" w:rsidR="00470C0B" w:rsidRPr="00F918E1" w:rsidRDefault="00F918E1" w:rsidP="00470C0B">
            <w:pPr>
              <w:rPr>
                <w:rFonts w:ascii="Times New Roman" w:hAnsi="Times New Roman" w:cs="Times New Roman"/>
              </w:rPr>
            </w:pPr>
            <w:r w:rsidRPr="00F918E1">
              <w:rPr>
                <w:rFonts w:ascii="Times New Roman" w:hAnsi="Times New Roman" w:cs="Times New Roman"/>
              </w:rPr>
              <w:t>Sonia Olondo</w:t>
            </w:r>
            <w:r>
              <w:rPr>
                <w:rFonts w:ascii="Times New Roman" w:hAnsi="Times New Roman" w:cs="Times New Roman"/>
              </w:rPr>
              <w:t>,</w:t>
            </w:r>
            <w:r w:rsidR="00B94CC0">
              <w:rPr>
                <w:rFonts w:ascii="Times New Roman" w:hAnsi="Times New Roman" w:cs="Times New Roman"/>
              </w:rPr>
              <w:t xml:space="preserve"> </w:t>
            </w:r>
            <w:r w:rsidR="005A7DED">
              <w:rPr>
                <w:rFonts w:ascii="Times New Roman" w:hAnsi="Times New Roman" w:cs="Times New Roman"/>
              </w:rPr>
              <w:t>]Á</w:t>
            </w:r>
            <w:r>
              <w:rPr>
                <w:rFonts w:ascii="Times New Roman" w:hAnsi="Times New Roman" w:cs="Times New Roman"/>
              </w:rPr>
              <w:t>ngeles Marra</w:t>
            </w:r>
          </w:p>
        </w:tc>
      </w:tr>
      <w:tr w:rsidR="00470C0B" w:rsidRPr="00A40A6B" w14:paraId="29F2FE6B" w14:textId="77777777" w:rsidTr="00470C0B">
        <w:tc>
          <w:tcPr>
            <w:tcW w:w="3681" w:type="dxa"/>
          </w:tcPr>
          <w:p w14:paraId="418A0F95" w14:textId="119BC9C5" w:rsidR="00470C0B" w:rsidRPr="00A40A6B" w:rsidRDefault="008E505E" w:rsidP="00470C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A6B">
              <w:rPr>
                <w:rFonts w:ascii="Times New Roman" w:hAnsi="Times New Roman" w:cs="Times New Roman"/>
                <w:bCs/>
                <w:sz w:val="24"/>
                <w:szCs w:val="24"/>
              </w:rPr>
              <w:t>Institución Educativa u organización social o familiar</w:t>
            </w:r>
          </w:p>
        </w:tc>
        <w:tc>
          <w:tcPr>
            <w:tcW w:w="4813" w:type="dxa"/>
          </w:tcPr>
          <w:p w14:paraId="7315E4AF" w14:textId="341AD257" w:rsidR="00470C0B" w:rsidRPr="00A40A6B" w:rsidRDefault="00F918E1" w:rsidP="005A7D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Escuela</w:t>
            </w:r>
            <w:r w:rsidR="005A7DED">
              <w:rPr>
                <w:rFonts w:ascii="Times New Roman" w:hAnsi="Times New Roman" w:cs="Times New Roman"/>
              </w:rPr>
              <w:t xml:space="preserve"> Primaria de Jó</w:t>
            </w:r>
            <w:r>
              <w:rPr>
                <w:rFonts w:ascii="Times New Roman" w:hAnsi="Times New Roman" w:cs="Times New Roman"/>
              </w:rPr>
              <w:t>venes y Adultos N*714. Mar del Plata</w:t>
            </w:r>
          </w:p>
        </w:tc>
      </w:tr>
      <w:tr w:rsidR="00470C0B" w:rsidRPr="00A40A6B" w14:paraId="2679C8ED" w14:textId="77777777" w:rsidTr="00470C0B">
        <w:trPr>
          <w:trHeight w:val="448"/>
        </w:trPr>
        <w:tc>
          <w:tcPr>
            <w:tcW w:w="3681" w:type="dxa"/>
          </w:tcPr>
          <w:p w14:paraId="12F23D47" w14:textId="25D46E81" w:rsidR="00470C0B" w:rsidRPr="00A40A6B" w:rsidRDefault="00470C0B" w:rsidP="00470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6B">
              <w:rPr>
                <w:rFonts w:ascii="Times New Roman" w:hAnsi="Times New Roman" w:cs="Times New Roman"/>
                <w:bCs/>
                <w:sz w:val="24"/>
                <w:szCs w:val="24"/>
              </w:rPr>
              <w:t>Ubicación (región, departamento, país, provincia, Distrito)</w:t>
            </w:r>
          </w:p>
        </w:tc>
        <w:tc>
          <w:tcPr>
            <w:tcW w:w="4813" w:type="dxa"/>
          </w:tcPr>
          <w:p w14:paraId="61A01FFB" w14:textId="75F5927C" w:rsidR="00470C0B" w:rsidRPr="00A40A6B" w:rsidRDefault="00470C0B" w:rsidP="00470C0B">
            <w:pPr>
              <w:rPr>
                <w:rFonts w:ascii="Times New Roman" w:hAnsi="Times New Roman" w:cs="Times New Roman"/>
              </w:rPr>
            </w:pPr>
            <w:r w:rsidRPr="00A40A6B">
              <w:rPr>
                <w:rFonts w:ascii="Times New Roman" w:hAnsi="Times New Roman" w:cs="Times New Roman"/>
              </w:rPr>
              <w:t xml:space="preserve">País: </w:t>
            </w:r>
            <w:r w:rsidR="00F918E1">
              <w:rPr>
                <w:rFonts w:ascii="Times New Roman" w:hAnsi="Times New Roman" w:cs="Times New Roman"/>
              </w:rPr>
              <w:t>Argentina</w:t>
            </w:r>
          </w:p>
          <w:p w14:paraId="56F7C735" w14:textId="25842517" w:rsidR="00470C0B" w:rsidRPr="00A40A6B" w:rsidRDefault="00470C0B" w:rsidP="00470C0B">
            <w:pPr>
              <w:rPr>
                <w:rFonts w:ascii="Times New Roman" w:hAnsi="Times New Roman" w:cs="Times New Roman"/>
              </w:rPr>
            </w:pPr>
            <w:r w:rsidRPr="00A40A6B">
              <w:rPr>
                <w:rFonts w:ascii="Times New Roman" w:hAnsi="Times New Roman" w:cs="Times New Roman"/>
              </w:rPr>
              <w:t>Provincia</w:t>
            </w:r>
            <w:r w:rsidR="005A7DED">
              <w:rPr>
                <w:rFonts w:ascii="Times New Roman" w:hAnsi="Times New Roman" w:cs="Times New Roman"/>
              </w:rPr>
              <w:t xml:space="preserve"> de </w:t>
            </w:r>
            <w:r w:rsidR="00F918E1">
              <w:rPr>
                <w:rFonts w:ascii="Times New Roman" w:hAnsi="Times New Roman" w:cs="Times New Roman"/>
              </w:rPr>
              <w:t>Buenos Aires</w:t>
            </w:r>
            <w:r w:rsidRPr="00A40A6B">
              <w:rPr>
                <w:rFonts w:ascii="Times New Roman" w:hAnsi="Times New Roman" w:cs="Times New Roman"/>
              </w:rPr>
              <w:t xml:space="preserve"> </w:t>
            </w:r>
          </w:p>
          <w:p w14:paraId="722592B3" w14:textId="76BC627A" w:rsidR="00470C0B" w:rsidRPr="00A40A6B" w:rsidRDefault="00470C0B" w:rsidP="00470C0B">
            <w:pPr>
              <w:rPr>
                <w:rFonts w:ascii="Times New Roman" w:hAnsi="Times New Roman" w:cs="Times New Roman"/>
              </w:rPr>
            </w:pPr>
            <w:r w:rsidRPr="00A40A6B">
              <w:rPr>
                <w:rFonts w:ascii="Times New Roman" w:hAnsi="Times New Roman" w:cs="Times New Roman"/>
              </w:rPr>
              <w:t xml:space="preserve">Distrito: </w:t>
            </w:r>
            <w:r w:rsidR="00F918E1">
              <w:rPr>
                <w:rFonts w:ascii="Times New Roman" w:hAnsi="Times New Roman" w:cs="Times New Roman"/>
              </w:rPr>
              <w:t xml:space="preserve">General </w:t>
            </w:r>
            <w:r w:rsidR="005A7DED">
              <w:rPr>
                <w:rFonts w:ascii="Times New Roman" w:hAnsi="Times New Roman" w:cs="Times New Roman"/>
              </w:rPr>
              <w:t>Pueyrredón</w:t>
            </w:r>
          </w:p>
        </w:tc>
      </w:tr>
      <w:tr w:rsidR="00470C0B" w:rsidRPr="00A40A6B" w14:paraId="693CBECD" w14:textId="77777777" w:rsidTr="00470C0B">
        <w:trPr>
          <w:trHeight w:val="448"/>
        </w:trPr>
        <w:tc>
          <w:tcPr>
            <w:tcW w:w="3681" w:type="dxa"/>
          </w:tcPr>
          <w:p w14:paraId="291DF528" w14:textId="71C1B17A" w:rsidR="00470C0B" w:rsidRPr="00A40A6B" w:rsidRDefault="00470C0B" w:rsidP="00470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6B">
              <w:rPr>
                <w:rFonts w:ascii="Times New Roman" w:hAnsi="Times New Roman" w:cs="Times New Roman"/>
                <w:sz w:val="24"/>
                <w:szCs w:val="24"/>
              </w:rPr>
              <w:t>Correo electrónico</w:t>
            </w:r>
          </w:p>
        </w:tc>
        <w:tc>
          <w:tcPr>
            <w:tcW w:w="4813" w:type="dxa"/>
          </w:tcPr>
          <w:p w14:paraId="7D52B6D3" w14:textId="2D42DA8F" w:rsidR="00470C0B" w:rsidRPr="00A40A6B" w:rsidRDefault="00F918E1" w:rsidP="00470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olondosoniairis@gmail.com</w:t>
            </w:r>
          </w:p>
        </w:tc>
      </w:tr>
      <w:tr w:rsidR="00470C0B" w:rsidRPr="00A40A6B" w14:paraId="086F930B" w14:textId="77777777" w:rsidTr="00470C0B">
        <w:trPr>
          <w:trHeight w:val="448"/>
        </w:trPr>
        <w:tc>
          <w:tcPr>
            <w:tcW w:w="3681" w:type="dxa"/>
          </w:tcPr>
          <w:p w14:paraId="5A70ABF1" w14:textId="17D03B26" w:rsidR="00470C0B" w:rsidRPr="00A40A6B" w:rsidRDefault="008E505E" w:rsidP="00470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6B">
              <w:rPr>
                <w:rFonts w:ascii="Times New Roman" w:hAnsi="Times New Roman" w:cs="Times New Roman"/>
                <w:sz w:val="24"/>
                <w:szCs w:val="24"/>
              </w:rPr>
              <w:t xml:space="preserve">Número de </w:t>
            </w:r>
            <w:r w:rsidR="00470C0B" w:rsidRPr="00A40A6B">
              <w:rPr>
                <w:rFonts w:ascii="Times New Roman" w:hAnsi="Times New Roman" w:cs="Times New Roman"/>
                <w:sz w:val="24"/>
                <w:szCs w:val="24"/>
              </w:rPr>
              <w:t xml:space="preserve">Teléfono </w:t>
            </w:r>
            <w:r w:rsidRPr="00A40A6B">
              <w:rPr>
                <w:rFonts w:ascii="Times New Roman" w:hAnsi="Times New Roman" w:cs="Times New Roman"/>
                <w:sz w:val="24"/>
                <w:szCs w:val="24"/>
              </w:rPr>
              <w:t>móvil</w:t>
            </w:r>
          </w:p>
        </w:tc>
        <w:tc>
          <w:tcPr>
            <w:tcW w:w="4813" w:type="dxa"/>
          </w:tcPr>
          <w:p w14:paraId="2F8124DA" w14:textId="131A3FCA" w:rsidR="00470C0B" w:rsidRPr="00A40A6B" w:rsidRDefault="00F918E1" w:rsidP="00470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54 2235958457</w:t>
            </w:r>
          </w:p>
        </w:tc>
      </w:tr>
      <w:tr w:rsidR="00470C0B" w:rsidRPr="00A40A6B" w14:paraId="3CFB2E1D" w14:textId="77777777" w:rsidTr="00470C0B">
        <w:trPr>
          <w:trHeight w:val="448"/>
        </w:trPr>
        <w:tc>
          <w:tcPr>
            <w:tcW w:w="3681" w:type="dxa"/>
          </w:tcPr>
          <w:p w14:paraId="27CF4976" w14:textId="091203E3" w:rsidR="00470C0B" w:rsidRPr="00A40A6B" w:rsidRDefault="00470C0B" w:rsidP="00470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6B">
              <w:rPr>
                <w:rFonts w:ascii="Times New Roman" w:hAnsi="Times New Roman" w:cs="Times New Roman"/>
                <w:sz w:val="24"/>
                <w:szCs w:val="24"/>
              </w:rPr>
              <w:t>Fecha de envío del relato</w:t>
            </w:r>
          </w:p>
        </w:tc>
        <w:tc>
          <w:tcPr>
            <w:tcW w:w="4813" w:type="dxa"/>
          </w:tcPr>
          <w:p w14:paraId="5641FFB2" w14:textId="619651B5" w:rsidR="00470C0B" w:rsidRPr="00A40A6B" w:rsidRDefault="00F918E1" w:rsidP="00470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25?10?2025</w:t>
            </w:r>
          </w:p>
        </w:tc>
      </w:tr>
    </w:tbl>
    <w:p w14:paraId="3B68CA4A" w14:textId="43EE872D" w:rsidR="000C7B61" w:rsidRDefault="000C7B61" w:rsidP="00BB1ED2">
      <w:pPr>
        <w:rPr>
          <w:rFonts w:ascii="Times New Roman" w:hAnsi="Times New Roman" w:cs="Times New Roman"/>
        </w:rPr>
      </w:pPr>
    </w:p>
    <w:p w14:paraId="10AA9F8A" w14:textId="3F1C3641" w:rsidR="00BB1ED2" w:rsidRPr="00030EC8" w:rsidRDefault="000C7B61" w:rsidP="00270B03">
      <w:pPr>
        <w:pStyle w:val="Prrafodelista"/>
        <w:numPr>
          <w:ilvl w:val="0"/>
          <w:numId w:val="2"/>
        </w:numPr>
        <w:spacing w:before="240" w:after="240" w:line="276" w:lineRule="auto"/>
        <w:jc w:val="both"/>
        <w:rPr>
          <w:rFonts w:ascii="Arial" w:hAnsi="Arial" w:cs="Arial"/>
          <w:sz w:val="24"/>
          <w:szCs w:val="24"/>
        </w:rPr>
      </w:pPr>
      <w:r w:rsidRPr="00030EC8">
        <w:rPr>
          <w:rFonts w:ascii="Arial" w:hAnsi="Arial" w:cs="Arial"/>
          <w:b/>
          <w:sz w:val="24"/>
          <w:szCs w:val="24"/>
        </w:rPr>
        <w:t xml:space="preserve">DESARROLLO DEL </w:t>
      </w:r>
      <w:r w:rsidR="00BB1ED2" w:rsidRPr="00030EC8">
        <w:rPr>
          <w:rFonts w:ascii="Arial" w:hAnsi="Arial" w:cs="Arial"/>
          <w:b/>
          <w:sz w:val="24"/>
          <w:szCs w:val="24"/>
        </w:rPr>
        <w:t>RELATO</w:t>
      </w:r>
      <w:r w:rsidRPr="00030EC8">
        <w:rPr>
          <w:rStyle w:val="Refdenotaalpie"/>
          <w:rFonts w:ascii="Arial" w:hAnsi="Arial" w:cs="Arial"/>
          <w:b/>
          <w:sz w:val="24"/>
          <w:szCs w:val="24"/>
        </w:rPr>
        <w:footnoteReference w:id="1"/>
      </w:r>
      <w:r w:rsidR="00BB1ED2" w:rsidRPr="00030EC8">
        <w:rPr>
          <w:rFonts w:ascii="Arial" w:hAnsi="Arial" w:cs="Arial"/>
          <w:sz w:val="24"/>
          <w:szCs w:val="24"/>
        </w:rPr>
        <w:t xml:space="preserve"> </w:t>
      </w:r>
    </w:p>
    <w:p w14:paraId="176FC8DC" w14:textId="5152D976" w:rsidR="00D56FAC" w:rsidRDefault="00B94CC0" w:rsidP="00D56FAC">
      <w:pPr>
        <w:jc w:val="both"/>
        <w:rPr>
          <w:rFonts w:ascii="Arial" w:hAnsi="Arial" w:cs="Arial"/>
          <w:sz w:val="24"/>
          <w:szCs w:val="24"/>
          <w:lang w:val="es-MX"/>
        </w:rPr>
      </w:pPr>
      <w:r w:rsidRPr="00030EC8">
        <w:rPr>
          <w:rFonts w:ascii="Arial" w:hAnsi="Arial" w:cs="Arial"/>
          <w:sz w:val="24"/>
          <w:szCs w:val="24"/>
          <w:lang w:val="es-MX"/>
        </w:rPr>
        <w:t>Mi nombre es Sonia</w:t>
      </w:r>
      <w:r w:rsidR="00030EC8">
        <w:rPr>
          <w:rFonts w:ascii="Arial" w:hAnsi="Arial" w:cs="Arial"/>
          <w:sz w:val="24"/>
          <w:szCs w:val="24"/>
          <w:lang w:val="es-MX"/>
        </w:rPr>
        <w:t xml:space="preserve">, </w:t>
      </w:r>
      <w:r w:rsidR="005A7DED">
        <w:rPr>
          <w:rFonts w:ascii="Arial" w:hAnsi="Arial" w:cs="Arial"/>
          <w:sz w:val="24"/>
          <w:szCs w:val="24"/>
          <w:lang w:val="es-MX"/>
        </w:rPr>
        <w:t>desde joven</w:t>
      </w:r>
      <w:r w:rsidR="00030EC8">
        <w:rPr>
          <w:rFonts w:ascii="Arial" w:hAnsi="Arial" w:cs="Arial"/>
          <w:sz w:val="24"/>
          <w:szCs w:val="24"/>
          <w:lang w:val="es-MX"/>
        </w:rPr>
        <w:t xml:space="preserve"> fui profesora de Inglés en diversos niveles y modalidades, </w:t>
      </w:r>
      <w:r w:rsidR="000D6238">
        <w:rPr>
          <w:rFonts w:ascii="Arial" w:hAnsi="Arial" w:cs="Arial"/>
          <w:sz w:val="24"/>
          <w:szCs w:val="24"/>
          <w:lang w:val="es-MX"/>
        </w:rPr>
        <w:t xml:space="preserve">pero </w:t>
      </w:r>
      <w:r w:rsidR="00030EC8">
        <w:rPr>
          <w:rFonts w:ascii="Arial" w:hAnsi="Arial" w:cs="Arial"/>
          <w:sz w:val="24"/>
          <w:szCs w:val="24"/>
          <w:lang w:val="es-MX"/>
        </w:rPr>
        <w:t xml:space="preserve">ahora </w:t>
      </w:r>
      <w:r w:rsidR="000D6238">
        <w:rPr>
          <w:rFonts w:ascii="Arial" w:hAnsi="Arial" w:cs="Arial"/>
          <w:sz w:val="24"/>
          <w:szCs w:val="24"/>
          <w:lang w:val="es-MX"/>
        </w:rPr>
        <w:t xml:space="preserve">estoy </w:t>
      </w:r>
      <w:r w:rsidR="007C24BC">
        <w:rPr>
          <w:rFonts w:ascii="Arial" w:hAnsi="Arial" w:cs="Arial"/>
          <w:sz w:val="24"/>
          <w:szCs w:val="24"/>
          <w:lang w:val="es-MX"/>
        </w:rPr>
        <w:t>jubilada. Soy Maestra del Parque de Estudio y Reflexión Chapadmalal.</w:t>
      </w:r>
      <w:r w:rsidR="00030EC8">
        <w:rPr>
          <w:rFonts w:ascii="Arial" w:hAnsi="Arial" w:cs="Arial"/>
          <w:sz w:val="24"/>
          <w:szCs w:val="24"/>
          <w:lang w:val="es-MX"/>
        </w:rPr>
        <w:t xml:space="preserve"> V</w:t>
      </w:r>
      <w:r w:rsidRPr="00030EC8">
        <w:rPr>
          <w:rFonts w:ascii="Arial" w:hAnsi="Arial" w:cs="Arial"/>
          <w:sz w:val="24"/>
          <w:szCs w:val="24"/>
          <w:lang w:val="es-MX"/>
        </w:rPr>
        <w:t>oy a contar una experiencia que, entre las diversas</w:t>
      </w:r>
      <w:r w:rsidR="000D6238">
        <w:rPr>
          <w:rFonts w:ascii="Arial" w:hAnsi="Arial" w:cs="Arial"/>
          <w:sz w:val="24"/>
          <w:szCs w:val="24"/>
          <w:lang w:val="es-MX"/>
        </w:rPr>
        <w:t xml:space="preserve"> tareas </w:t>
      </w:r>
      <w:r w:rsidRPr="00030EC8">
        <w:rPr>
          <w:rFonts w:ascii="Arial" w:hAnsi="Arial" w:cs="Arial"/>
          <w:sz w:val="24"/>
          <w:szCs w:val="24"/>
          <w:lang w:val="es-MX"/>
        </w:rPr>
        <w:t xml:space="preserve">que emprendí durante muchos </w:t>
      </w:r>
      <w:r w:rsidR="00030EC8" w:rsidRPr="00030EC8">
        <w:rPr>
          <w:rFonts w:ascii="Arial" w:hAnsi="Arial" w:cs="Arial"/>
          <w:sz w:val="24"/>
          <w:szCs w:val="24"/>
          <w:lang w:val="es-MX"/>
        </w:rPr>
        <w:t>años</w:t>
      </w:r>
      <w:r w:rsidRPr="00030EC8">
        <w:rPr>
          <w:rFonts w:ascii="Arial" w:hAnsi="Arial" w:cs="Arial"/>
          <w:sz w:val="24"/>
          <w:szCs w:val="24"/>
          <w:lang w:val="es-MX"/>
        </w:rPr>
        <w:t>,</w:t>
      </w:r>
      <w:r w:rsidR="00D56FAC" w:rsidRPr="00030EC8">
        <w:rPr>
          <w:rFonts w:ascii="Arial" w:hAnsi="Arial" w:cs="Arial"/>
          <w:sz w:val="24"/>
          <w:szCs w:val="24"/>
          <w:lang w:val="es-MX"/>
        </w:rPr>
        <w:t xml:space="preserve"> tuvo una característica nueva. Se dio fácil. No hubo que hacer invitaciones. Los participantes vinieron hacia nosotros.</w:t>
      </w:r>
      <w:r w:rsidR="007C24BC">
        <w:rPr>
          <w:rFonts w:ascii="Arial" w:hAnsi="Arial" w:cs="Arial"/>
          <w:sz w:val="24"/>
          <w:szCs w:val="24"/>
          <w:lang w:val="es-MX"/>
        </w:rPr>
        <w:t xml:space="preserve"> E</w:t>
      </w:r>
      <w:r w:rsidR="000D6238">
        <w:rPr>
          <w:rFonts w:ascii="Arial" w:hAnsi="Arial" w:cs="Arial"/>
          <w:sz w:val="24"/>
          <w:szCs w:val="24"/>
          <w:lang w:val="es-MX"/>
        </w:rPr>
        <w:t xml:space="preserve">n </w:t>
      </w:r>
      <w:r w:rsidR="00D56FAC" w:rsidRPr="00030EC8">
        <w:rPr>
          <w:rFonts w:ascii="Arial" w:hAnsi="Arial" w:cs="Arial"/>
          <w:sz w:val="24"/>
          <w:szCs w:val="24"/>
          <w:lang w:val="es-MX"/>
        </w:rPr>
        <w:t xml:space="preserve">verdad, </w:t>
      </w:r>
      <w:r w:rsidR="000D6238">
        <w:rPr>
          <w:rFonts w:ascii="Arial" w:hAnsi="Arial" w:cs="Arial"/>
          <w:sz w:val="24"/>
          <w:szCs w:val="24"/>
          <w:lang w:val="es-MX"/>
        </w:rPr>
        <w:t xml:space="preserve">fueron convocados por </w:t>
      </w:r>
      <w:r w:rsidR="007C24BC">
        <w:rPr>
          <w:rFonts w:ascii="Arial" w:hAnsi="Arial" w:cs="Arial"/>
          <w:sz w:val="24"/>
          <w:szCs w:val="24"/>
          <w:lang w:val="es-MX"/>
        </w:rPr>
        <w:t>el Parque, sus</w:t>
      </w:r>
      <w:r w:rsidR="00D56FAC" w:rsidRPr="00030EC8">
        <w:rPr>
          <w:rFonts w:ascii="Arial" w:hAnsi="Arial" w:cs="Arial"/>
          <w:sz w:val="24"/>
          <w:szCs w:val="24"/>
          <w:lang w:val="es-MX"/>
        </w:rPr>
        <w:t xml:space="preserve"> 400 mts cuadrados</w:t>
      </w:r>
      <w:r w:rsidR="000D6238">
        <w:rPr>
          <w:rFonts w:ascii="Arial" w:hAnsi="Arial" w:cs="Arial"/>
          <w:sz w:val="24"/>
          <w:szCs w:val="24"/>
          <w:lang w:val="es-MX"/>
        </w:rPr>
        <w:t>,</w:t>
      </w:r>
      <w:r w:rsidR="00D56FAC" w:rsidRPr="00030EC8">
        <w:rPr>
          <w:rFonts w:ascii="Arial" w:hAnsi="Arial" w:cs="Arial"/>
          <w:sz w:val="24"/>
          <w:szCs w:val="24"/>
          <w:lang w:val="es-MX"/>
        </w:rPr>
        <w:t xml:space="preserve"> con edificios y símbolos</w:t>
      </w:r>
      <w:r w:rsidR="007C24BC">
        <w:rPr>
          <w:rFonts w:ascii="Arial" w:hAnsi="Arial" w:cs="Arial"/>
          <w:sz w:val="24"/>
          <w:szCs w:val="24"/>
          <w:lang w:val="es-MX"/>
        </w:rPr>
        <w:t>, llamaron</w:t>
      </w:r>
      <w:r w:rsidR="000D6238">
        <w:rPr>
          <w:rFonts w:ascii="Arial" w:hAnsi="Arial" w:cs="Arial"/>
          <w:sz w:val="24"/>
          <w:szCs w:val="24"/>
          <w:lang w:val="es-MX"/>
        </w:rPr>
        <w:t xml:space="preserve"> su </w:t>
      </w:r>
      <w:r w:rsidR="007C24BC">
        <w:rPr>
          <w:rFonts w:ascii="Arial" w:hAnsi="Arial" w:cs="Arial"/>
          <w:sz w:val="24"/>
          <w:szCs w:val="24"/>
          <w:lang w:val="es-MX"/>
        </w:rPr>
        <w:t xml:space="preserve">atención. Es </w:t>
      </w:r>
      <w:r w:rsidR="00D56FAC" w:rsidRPr="00030EC8">
        <w:rPr>
          <w:rFonts w:ascii="Arial" w:hAnsi="Arial" w:cs="Arial"/>
          <w:sz w:val="24"/>
          <w:szCs w:val="24"/>
          <w:lang w:val="es-MX"/>
        </w:rPr>
        <w:t>nuestro activo principal.</w:t>
      </w:r>
    </w:p>
    <w:p w14:paraId="01D8D252" w14:textId="5C3C5FC4" w:rsidR="009169AD" w:rsidRPr="00030EC8" w:rsidRDefault="009169AD" w:rsidP="00D56FAC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Estos</w:t>
      </w:r>
      <w:r w:rsidR="000001B5">
        <w:rPr>
          <w:rFonts w:ascii="Arial" w:hAnsi="Arial" w:cs="Arial"/>
          <w:sz w:val="24"/>
          <w:szCs w:val="24"/>
          <w:lang w:val="es-MX"/>
        </w:rPr>
        <w:t xml:space="preserve"> Parques de Estudio y Reflexión están </w:t>
      </w:r>
      <w:r w:rsidR="005A7DED">
        <w:rPr>
          <w:rFonts w:ascii="Arial" w:hAnsi="Arial" w:cs="Arial"/>
          <w:sz w:val="24"/>
          <w:szCs w:val="24"/>
          <w:lang w:val="es-MX"/>
        </w:rPr>
        <w:t xml:space="preserve">creciendo </w:t>
      </w:r>
      <w:r>
        <w:rPr>
          <w:rFonts w:ascii="Arial" w:hAnsi="Arial" w:cs="Arial"/>
          <w:sz w:val="24"/>
          <w:szCs w:val="24"/>
          <w:lang w:val="es-MX"/>
        </w:rPr>
        <w:t>en 30 países</w:t>
      </w:r>
      <w:r w:rsidR="000001B5">
        <w:rPr>
          <w:rFonts w:ascii="Arial" w:hAnsi="Arial" w:cs="Arial"/>
          <w:sz w:val="24"/>
          <w:szCs w:val="24"/>
          <w:lang w:val="es-MX"/>
        </w:rPr>
        <w:t>,</w:t>
      </w:r>
      <w:r>
        <w:rPr>
          <w:rFonts w:ascii="Arial" w:hAnsi="Arial" w:cs="Arial"/>
          <w:sz w:val="24"/>
          <w:szCs w:val="24"/>
          <w:lang w:val="es-MX"/>
        </w:rPr>
        <w:t xml:space="preserve"> sirviendo de espacios de desarrollo de diversas actividades colectivas y noviolentas alrededor del ideario del Humanismo Universalista de Silo.</w:t>
      </w:r>
    </w:p>
    <w:p w14:paraId="460ADF60" w14:textId="77777777" w:rsidR="005A7DED" w:rsidRDefault="005A7DED" w:rsidP="00D56FAC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lastRenderedPageBreak/>
        <w:t>El Parque está a 10 kms de la ciudad de Mar del Plata, en el sur de la Provincia de Buenos Aires, en un barrio llamado estación Chapadmalal, que es también el nombre del Parque.</w:t>
      </w:r>
    </w:p>
    <w:p w14:paraId="36794B62" w14:textId="45836A3A" w:rsidR="00D56FAC" w:rsidRPr="00030EC8" w:rsidRDefault="00D56FAC" w:rsidP="00D56FAC">
      <w:pPr>
        <w:jc w:val="both"/>
        <w:rPr>
          <w:rFonts w:ascii="Arial" w:hAnsi="Arial" w:cs="Arial"/>
          <w:sz w:val="24"/>
          <w:szCs w:val="24"/>
          <w:lang w:val="es-MX"/>
        </w:rPr>
      </w:pPr>
      <w:r w:rsidRPr="00030EC8">
        <w:rPr>
          <w:rFonts w:ascii="Arial" w:hAnsi="Arial" w:cs="Arial"/>
          <w:sz w:val="24"/>
          <w:szCs w:val="24"/>
          <w:lang w:val="es-MX"/>
        </w:rPr>
        <w:t xml:space="preserve">Una maestra </w:t>
      </w:r>
      <w:r w:rsidR="005A7DED">
        <w:rPr>
          <w:rFonts w:ascii="Arial" w:hAnsi="Arial" w:cs="Arial"/>
          <w:sz w:val="24"/>
          <w:szCs w:val="24"/>
          <w:lang w:val="es-MX"/>
        </w:rPr>
        <w:t xml:space="preserve">de educación primaria de jóvenes y adultos, que daba clases en la Biblioteca Popular, </w:t>
      </w:r>
      <w:r w:rsidRPr="00030EC8">
        <w:rPr>
          <w:rFonts w:ascii="Arial" w:hAnsi="Arial" w:cs="Arial"/>
          <w:sz w:val="24"/>
          <w:szCs w:val="24"/>
          <w:lang w:val="es-MX"/>
        </w:rPr>
        <w:t xml:space="preserve">preocupada porque la </w:t>
      </w:r>
      <w:r w:rsidR="005A7DED">
        <w:rPr>
          <w:rFonts w:ascii="Arial" w:hAnsi="Arial" w:cs="Arial"/>
          <w:sz w:val="24"/>
          <w:szCs w:val="24"/>
          <w:lang w:val="es-MX"/>
        </w:rPr>
        <w:t>misma e</w:t>
      </w:r>
      <w:r w:rsidRPr="00030EC8">
        <w:rPr>
          <w:rFonts w:ascii="Arial" w:hAnsi="Arial" w:cs="Arial"/>
          <w:sz w:val="24"/>
          <w:szCs w:val="24"/>
          <w:lang w:val="es-MX"/>
        </w:rPr>
        <w:t>ra ruidosa y no lograba la paz necesaria para poder trabajar, se decidió finalmente a averiguar qué era esa construcción grande de techo azul</w:t>
      </w:r>
      <w:r w:rsidR="005A7DED">
        <w:rPr>
          <w:rFonts w:ascii="Arial" w:hAnsi="Arial" w:cs="Arial"/>
          <w:sz w:val="24"/>
          <w:szCs w:val="24"/>
          <w:lang w:val="es-MX"/>
        </w:rPr>
        <w:t xml:space="preserve"> que estaba al final de la loma, refiriéndose a que el Parque está en la parte más elevada de la ruta central del pueblo. </w:t>
      </w:r>
      <w:r w:rsidR="00AC0B0C">
        <w:rPr>
          <w:rFonts w:ascii="Arial" w:hAnsi="Arial" w:cs="Arial"/>
          <w:sz w:val="24"/>
          <w:szCs w:val="24"/>
          <w:lang w:val="es-MX"/>
        </w:rPr>
        <w:t>Ella se decía que e</w:t>
      </w:r>
      <w:r w:rsidRPr="00030EC8">
        <w:rPr>
          <w:rFonts w:ascii="Arial" w:hAnsi="Arial" w:cs="Arial"/>
          <w:sz w:val="24"/>
          <w:szCs w:val="24"/>
          <w:lang w:val="es-MX"/>
        </w:rPr>
        <w:t>n una de esas, podría</w:t>
      </w:r>
      <w:r w:rsidR="00AC0B0C">
        <w:rPr>
          <w:rFonts w:ascii="Arial" w:hAnsi="Arial" w:cs="Arial"/>
          <w:sz w:val="24"/>
          <w:szCs w:val="24"/>
          <w:lang w:val="es-MX"/>
        </w:rPr>
        <w:t xml:space="preserve"> encontrar </w:t>
      </w:r>
      <w:r w:rsidRPr="00030EC8">
        <w:rPr>
          <w:rFonts w:ascii="Arial" w:hAnsi="Arial" w:cs="Arial"/>
          <w:sz w:val="24"/>
          <w:szCs w:val="24"/>
          <w:lang w:val="es-MX"/>
        </w:rPr>
        <w:t>un lugar disponible</w:t>
      </w:r>
      <w:r w:rsidR="00AC0B0C">
        <w:rPr>
          <w:rFonts w:ascii="Arial" w:hAnsi="Arial" w:cs="Arial"/>
          <w:sz w:val="24"/>
          <w:szCs w:val="24"/>
          <w:lang w:val="es-MX"/>
        </w:rPr>
        <w:t xml:space="preserve">, más adecuado para ella y sus alumnos. Así llegó a </w:t>
      </w:r>
      <w:r w:rsidR="007C24BC">
        <w:rPr>
          <w:rFonts w:ascii="Arial" w:hAnsi="Arial" w:cs="Arial"/>
          <w:sz w:val="24"/>
          <w:szCs w:val="24"/>
          <w:lang w:val="es-MX"/>
        </w:rPr>
        <w:t>nuestro P</w:t>
      </w:r>
      <w:r w:rsidRPr="00030EC8">
        <w:rPr>
          <w:rFonts w:ascii="Arial" w:hAnsi="Arial" w:cs="Arial"/>
          <w:sz w:val="24"/>
          <w:szCs w:val="24"/>
          <w:lang w:val="es-MX"/>
        </w:rPr>
        <w:t>arque.</w:t>
      </w:r>
    </w:p>
    <w:p w14:paraId="664DAF90" w14:textId="5EAF9667" w:rsidR="00D56FAC" w:rsidRPr="00030EC8" w:rsidRDefault="00D56FAC" w:rsidP="00D56FAC">
      <w:pPr>
        <w:jc w:val="both"/>
        <w:rPr>
          <w:rFonts w:ascii="Arial" w:hAnsi="Arial" w:cs="Arial"/>
          <w:sz w:val="24"/>
          <w:szCs w:val="24"/>
          <w:lang w:val="es-MX"/>
        </w:rPr>
      </w:pPr>
      <w:r w:rsidRPr="00030EC8">
        <w:rPr>
          <w:rFonts w:ascii="Arial" w:hAnsi="Arial" w:cs="Arial"/>
          <w:sz w:val="24"/>
          <w:szCs w:val="24"/>
          <w:lang w:val="es-MX"/>
        </w:rPr>
        <w:t>Carlitos</w:t>
      </w:r>
      <w:r w:rsidR="000D6238">
        <w:rPr>
          <w:rFonts w:ascii="Arial" w:hAnsi="Arial" w:cs="Arial"/>
          <w:sz w:val="24"/>
          <w:szCs w:val="24"/>
          <w:lang w:val="es-MX"/>
        </w:rPr>
        <w:t>,</w:t>
      </w:r>
      <w:r w:rsidR="00B202D0">
        <w:rPr>
          <w:rFonts w:ascii="Arial" w:hAnsi="Arial" w:cs="Arial"/>
          <w:sz w:val="24"/>
          <w:szCs w:val="24"/>
          <w:lang w:val="es-MX"/>
        </w:rPr>
        <w:t xml:space="preserve"> un Maestro</w:t>
      </w:r>
      <w:r w:rsidR="00AC0B0C">
        <w:rPr>
          <w:rFonts w:ascii="Arial" w:hAnsi="Arial" w:cs="Arial"/>
          <w:sz w:val="24"/>
          <w:szCs w:val="24"/>
          <w:lang w:val="es-MX"/>
        </w:rPr>
        <w:t xml:space="preserve"> </w:t>
      </w:r>
      <w:r w:rsidRPr="00030EC8">
        <w:rPr>
          <w:rFonts w:ascii="Arial" w:hAnsi="Arial" w:cs="Arial"/>
          <w:sz w:val="24"/>
          <w:szCs w:val="24"/>
          <w:lang w:val="es-MX"/>
        </w:rPr>
        <w:t>que vive en el Parque</w:t>
      </w:r>
      <w:r w:rsidR="00AC0B0C">
        <w:rPr>
          <w:rFonts w:ascii="Arial" w:hAnsi="Arial" w:cs="Arial"/>
          <w:sz w:val="24"/>
          <w:szCs w:val="24"/>
          <w:lang w:val="es-MX"/>
        </w:rPr>
        <w:t>,</w:t>
      </w:r>
      <w:r w:rsidRPr="00030EC8">
        <w:rPr>
          <w:rFonts w:ascii="Arial" w:hAnsi="Arial" w:cs="Arial"/>
          <w:sz w:val="24"/>
          <w:szCs w:val="24"/>
          <w:lang w:val="es-MX"/>
        </w:rPr>
        <w:t xml:space="preserve"> anotó los datos y desde el primer momento dijo que la maestra era muy amable y quedé como contacto para coordinar las actividades. Lo pri</w:t>
      </w:r>
      <w:r w:rsidR="00030EC8">
        <w:rPr>
          <w:rFonts w:ascii="Arial" w:hAnsi="Arial" w:cs="Arial"/>
          <w:sz w:val="24"/>
          <w:szCs w:val="24"/>
          <w:lang w:val="es-MX"/>
        </w:rPr>
        <w:t xml:space="preserve">mero que me impactó fue el rol </w:t>
      </w:r>
      <w:r w:rsidRPr="00030EC8">
        <w:rPr>
          <w:rFonts w:ascii="Arial" w:hAnsi="Arial" w:cs="Arial"/>
          <w:sz w:val="24"/>
          <w:szCs w:val="24"/>
          <w:lang w:val="es-MX"/>
        </w:rPr>
        <w:t>super</w:t>
      </w:r>
      <w:r w:rsidR="00AC0B0C">
        <w:rPr>
          <w:rFonts w:ascii="Arial" w:hAnsi="Arial" w:cs="Arial"/>
          <w:sz w:val="24"/>
          <w:szCs w:val="24"/>
          <w:lang w:val="es-MX"/>
        </w:rPr>
        <w:t xml:space="preserve"> </w:t>
      </w:r>
      <w:r w:rsidRPr="00030EC8">
        <w:rPr>
          <w:rFonts w:ascii="Arial" w:hAnsi="Arial" w:cs="Arial"/>
          <w:sz w:val="24"/>
          <w:szCs w:val="24"/>
          <w:lang w:val="es-MX"/>
        </w:rPr>
        <w:t xml:space="preserve">desenvuelto de uno de los alumnos </w:t>
      </w:r>
      <w:r w:rsidR="00AC0B0C">
        <w:rPr>
          <w:rFonts w:ascii="Arial" w:hAnsi="Arial" w:cs="Arial"/>
          <w:sz w:val="24"/>
          <w:szCs w:val="24"/>
          <w:lang w:val="es-MX"/>
        </w:rPr>
        <w:t xml:space="preserve">al </w:t>
      </w:r>
      <w:r w:rsidRPr="00030EC8">
        <w:rPr>
          <w:rFonts w:ascii="Arial" w:hAnsi="Arial" w:cs="Arial"/>
          <w:sz w:val="24"/>
          <w:szCs w:val="24"/>
          <w:lang w:val="es-MX"/>
        </w:rPr>
        <w:t xml:space="preserve">que ví por primera vez. Su modo de hablar era muy fluido y sus charlas con mucho contenido, </w:t>
      </w:r>
      <w:r w:rsidR="00AC0B0C">
        <w:rPr>
          <w:rFonts w:ascii="Arial" w:hAnsi="Arial" w:cs="Arial"/>
          <w:sz w:val="24"/>
          <w:szCs w:val="24"/>
          <w:lang w:val="es-MX"/>
        </w:rPr>
        <w:t xml:space="preserve">tanto, que </w:t>
      </w:r>
      <w:r w:rsidRPr="00030EC8">
        <w:rPr>
          <w:rFonts w:ascii="Arial" w:hAnsi="Arial" w:cs="Arial"/>
          <w:sz w:val="24"/>
          <w:szCs w:val="24"/>
          <w:lang w:val="es-MX"/>
        </w:rPr>
        <w:t>me parecía increíble que no su</w:t>
      </w:r>
      <w:r w:rsidR="00AC0B0C">
        <w:rPr>
          <w:rFonts w:ascii="Arial" w:hAnsi="Arial" w:cs="Arial"/>
          <w:sz w:val="24"/>
          <w:szCs w:val="24"/>
          <w:lang w:val="es-MX"/>
        </w:rPr>
        <w:t>piera escribir. Ahí pense en cuántos presupuestos tenemos y qué</w:t>
      </w:r>
      <w:r w:rsidRPr="00030EC8">
        <w:rPr>
          <w:rFonts w:ascii="Arial" w:hAnsi="Arial" w:cs="Arial"/>
          <w:sz w:val="24"/>
          <w:szCs w:val="24"/>
          <w:lang w:val="es-MX"/>
        </w:rPr>
        <w:t xml:space="preserve"> feo era que nuestros jóvenes no tengan esa posibilidad de leer el mundo, a esta altura de desarrollo de la humanidad. Me conmovió la injusticia, las situaciones que se habrán combinado para que alguien</w:t>
      </w:r>
      <w:r w:rsidR="00AC0B0C">
        <w:rPr>
          <w:rFonts w:ascii="Arial" w:hAnsi="Arial" w:cs="Arial"/>
          <w:sz w:val="24"/>
          <w:szCs w:val="24"/>
          <w:lang w:val="es-MX"/>
        </w:rPr>
        <w:t>,</w:t>
      </w:r>
      <w:r w:rsidRPr="00030EC8">
        <w:rPr>
          <w:rFonts w:ascii="Arial" w:hAnsi="Arial" w:cs="Arial"/>
          <w:sz w:val="24"/>
          <w:szCs w:val="24"/>
          <w:lang w:val="es-MX"/>
        </w:rPr>
        <w:t xml:space="preserve"> en una de las ciudades más grandes de Argentina, no hubiera llegado a alfabetizarse. Como siempre con los adultos, me dio ánimo imaginarme que t</w:t>
      </w:r>
      <w:r w:rsidR="00030EC8">
        <w:rPr>
          <w:rFonts w:ascii="Arial" w:hAnsi="Arial" w:cs="Arial"/>
          <w:sz w:val="24"/>
          <w:szCs w:val="24"/>
          <w:lang w:val="es-MX"/>
        </w:rPr>
        <w:t>odos los saberes que ya tenían é</w:t>
      </w:r>
      <w:r w:rsidRPr="00030EC8">
        <w:rPr>
          <w:rFonts w:ascii="Arial" w:hAnsi="Arial" w:cs="Arial"/>
          <w:sz w:val="24"/>
          <w:szCs w:val="24"/>
          <w:lang w:val="es-MX"/>
        </w:rPr>
        <w:t>l y sus compañeros, les harían el proceso</w:t>
      </w:r>
      <w:r w:rsidR="00AC0B0C">
        <w:rPr>
          <w:rFonts w:ascii="Arial" w:hAnsi="Arial" w:cs="Arial"/>
          <w:sz w:val="24"/>
          <w:szCs w:val="24"/>
          <w:lang w:val="es-MX"/>
        </w:rPr>
        <w:t xml:space="preserve"> de aprendizaje </w:t>
      </w:r>
      <w:r w:rsidRPr="00030EC8">
        <w:rPr>
          <w:rFonts w:ascii="Arial" w:hAnsi="Arial" w:cs="Arial"/>
          <w:sz w:val="24"/>
          <w:szCs w:val="24"/>
          <w:lang w:val="es-MX"/>
        </w:rPr>
        <w:t>mucho más fácil.</w:t>
      </w:r>
    </w:p>
    <w:p w14:paraId="73329D8F" w14:textId="77777777" w:rsidR="00AC0B0C" w:rsidRDefault="00D56FAC" w:rsidP="00D56FAC">
      <w:pPr>
        <w:jc w:val="both"/>
        <w:rPr>
          <w:rFonts w:ascii="Arial" w:hAnsi="Arial" w:cs="Arial"/>
          <w:sz w:val="24"/>
          <w:szCs w:val="24"/>
          <w:lang w:val="es-MX"/>
        </w:rPr>
      </w:pPr>
      <w:r w:rsidRPr="00030EC8">
        <w:rPr>
          <w:rFonts w:ascii="Arial" w:hAnsi="Arial" w:cs="Arial"/>
          <w:sz w:val="24"/>
          <w:szCs w:val="24"/>
          <w:lang w:val="es-MX"/>
        </w:rPr>
        <w:t>Mis encuentros con la directora, referente del grupo que trabajaría en el Parque fueron</w:t>
      </w:r>
      <w:r w:rsidR="00AC0B0C">
        <w:rPr>
          <w:rFonts w:ascii="Arial" w:hAnsi="Arial" w:cs="Arial"/>
          <w:sz w:val="24"/>
          <w:szCs w:val="24"/>
          <w:lang w:val="es-MX"/>
        </w:rPr>
        <w:t xml:space="preserve"> enriquecedores</w:t>
      </w:r>
      <w:r w:rsidRPr="00030EC8">
        <w:rPr>
          <w:rFonts w:ascii="Arial" w:hAnsi="Arial" w:cs="Arial"/>
          <w:sz w:val="24"/>
          <w:szCs w:val="24"/>
          <w:lang w:val="es-MX"/>
        </w:rPr>
        <w:t>. Después de encontrarnos en un lugar equidistante en el cual conversamos sobre educación, sobre las vidas personales de cada una y por supuesto sobre el propósito humanizador del   Parque (entendido como el grupo de personas que lo componemos), esbozamos un Äcta Acuerdo de Uso del Edificio, una formali</w:t>
      </w:r>
      <w:r w:rsidR="00030EC8">
        <w:rPr>
          <w:rFonts w:ascii="Arial" w:hAnsi="Arial" w:cs="Arial"/>
          <w:sz w:val="24"/>
          <w:szCs w:val="24"/>
          <w:lang w:val="es-MX"/>
        </w:rPr>
        <w:t>dad del Ministerio de Educación</w:t>
      </w:r>
      <w:r w:rsidRPr="00030EC8">
        <w:rPr>
          <w:rFonts w:ascii="Arial" w:hAnsi="Arial" w:cs="Arial"/>
          <w:sz w:val="24"/>
          <w:szCs w:val="24"/>
          <w:lang w:val="es-MX"/>
        </w:rPr>
        <w:t>, de donde de</w:t>
      </w:r>
      <w:r w:rsidR="00030EC8">
        <w:rPr>
          <w:rFonts w:ascii="Arial" w:hAnsi="Arial" w:cs="Arial"/>
          <w:sz w:val="24"/>
          <w:szCs w:val="24"/>
          <w:lang w:val="es-MX"/>
        </w:rPr>
        <w:t>pende este equipo de trabajo</w:t>
      </w:r>
      <w:r w:rsidR="00AC0B0C">
        <w:rPr>
          <w:rFonts w:ascii="Arial" w:hAnsi="Arial" w:cs="Arial"/>
          <w:sz w:val="24"/>
          <w:szCs w:val="24"/>
          <w:lang w:val="es-MX"/>
        </w:rPr>
        <w:t xml:space="preserve">. </w:t>
      </w:r>
    </w:p>
    <w:p w14:paraId="4D5513A9" w14:textId="1129D98B" w:rsidR="00D56FAC" w:rsidRPr="00030EC8" w:rsidRDefault="00AC0B0C" w:rsidP="00D56FAC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Al mismo tiempo la consulté sobre la posibilidad de </w:t>
      </w:r>
      <w:r w:rsidR="00D56FAC" w:rsidRPr="00030EC8">
        <w:rPr>
          <w:rFonts w:ascii="Arial" w:hAnsi="Arial" w:cs="Arial"/>
          <w:sz w:val="24"/>
          <w:szCs w:val="24"/>
          <w:lang w:val="es-MX"/>
        </w:rPr>
        <w:t xml:space="preserve">una articulación pedagógica con nuestros </w:t>
      </w:r>
      <w:r w:rsidR="007C24BC">
        <w:rPr>
          <w:rFonts w:ascii="Arial" w:hAnsi="Arial" w:cs="Arial"/>
          <w:sz w:val="24"/>
          <w:szCs w:val="24"/>
          <w:lang w:val="es-MX"/>
        </w:rPr>
        <w:t>“</w:t>
      </w:r>
      <w:r w:rsidR="00D56FAC" w:rsidRPr="00030EC8">
        <w:rPr>
          <w:rFonts w:ascii="Arial" w:hAnsi="Arial" w:cs="Arial"/>
          <w:sz w:val="24"/>
          <w:szCs w:val="24"/>
          <w:lang w:val="es-MX"/>
        </w:rPr>
        <w:t>Talleres de la no violencia</w:t>
      </w:r>
      <w:r w:rsidR="007C24BC">
        <w:rPr>
          <w:rFonts w:ascii="Arial" w:hAnsi="Arial" w:cs="Arial"/>
          <w:sz w:val="24"/>
          <w:szCs w:val="24"/>
          <w:lang w:val="es-MX"/>
        </w:rPr>
        <w:t>”</w:t>
      </w:r>
      <w:r w:rsidR="00D56FAC" w:rsidRPr="00030EC8">
        <w:rPr>
          <w:rFonts w:ascii="Arial" w:hAnsi="Arial" w:cs="Arial"/>
          <w:sz w:val="24"/>
          <w:szCs w:val="24"/>
          <w:lang w:val="es-MX"/>
        </w:rPr>
        <w:t xml:space="preserve">. No solo todo le </w:t>
      </w:r>
      <w:r>
        <w:rPr>
          <w:rFonts w:ascii="Arial" w:hAnsi="Arial" w:cs="Arial"/>
          <w:sz w:val="24"/>
          <w:szCs w:val="24"/>
          <w:lang w:val="es-MX"/>
        </w:rPr>
        <w:t xml:space="preserve">pareció </w:t>
      </w:r>
      <w:r w:rsidR="00D56FAC" w:rsidRPr="00030EC8">
        <w:rPr>
          <w:rFonts w:ascii="Arial" w:hAnsi="Arial" w:cs="Arial"/>
          <w:sz w:val="24"/>
          <w:szCs w:val="24"/>
          <w:lang w:val="es-MX"/>
        </w:rPr>
        <w:t>bien sino que se entusiasmó e interesó</w:t>
      </w:r>
      <w:r w:rsidR="00B202D0">
        <w:rPr>
          <w:rFonts w:ascii="Arial" w:hAnsi="Arial" w:cs="Arial"/>
          <w:sz w:val="24"/>
          <w:szCs w:val="24"/>
          <w:lang w:val="es-MX"/>
        </w:rPr>
        <w:t xml:space="preserve"> activamente</w:t>
      </w:r>
      <w:r w:rsidR="00D56FAC" w:rsidRPr="00030EC8">
        <w:rPr>
          <w:rFonts w:ascii="Arial" w:hAnsi="Arial" w:cs="Arial"/>
          <w:sz w:val="24"/>
          <w:szCs w:val="24"/>
          <w:lang w:val="es-MX"/>
        </w:rPr>
        <w:t xml:space="preserve"> en el tema</w:t>
      </w:r>
      <w:r>
        <w:rPr>
          <w:rFonts w:ascii="Arial" w:hAnsi="Arial" w:cs="Arial"/>
          <w:sz w:val="24"/>
          <w:szCs w:val="24"/>
          <w:lang w:val="es-MX"/>
        </w:rPr>
        <w:t>,</w:t>
      </w:r>
      <w:r w:rsidR="00D56FAC" w:rsidRPr="00030EC8">
        <w:rPr>
          <w:rFonts w:ascii="Arial" w:hAnsi="Arial" w:cs="Arial"/>
          <w:sz w:val="24"/>
          <w:szCs w:val="24"/>
          <w:lang w:val="es-MX"/>
        </w:rPr>
        <w:t xml:space="preserve"> mientras me contaba sobre los 6 grupos que coordina en</w:t>
      </w:r>
      <w:r w:rsidR="00030EC8">
        <w:rPr>
          <w:rFonts w:ascii="Arial" w:hAnsi="Arial" w:cs="Arial"/>
          <w:sz w:val="24"/>
          <w:szCs w:val="24"/>
          <w:lang w:val="es-MX"/>
        </w:rPr>
        <w:t xml:space="preserve"> diferentes lugares cercanos a </w:t>
      </w:r>
      <w:r w:rsidR="00D56FAC" w:rsidRPr="00030EC8">
        <w:rPr>
          <w:rFonts w:ascii="Arial" w:hAnsi="Arial" w:cs="Arial"/>
          <w:sz w:val="24"/>
          <w:szCs w:val="24"/>
          <w:lang w:val="es-MX"/>
        </w:rPr>
        <w:t>donde viven los estudiantes.  Acced</w:t>
      </w:r>
      <w:r w:rsidR="00B202D0">
        <w:rPr>
          <w:rFonts w:ascii="Arial" w:hAnsi="Arial" w:cs="Arial"/>
          <w:sz w:val="24"/>
          <w:szCs w:val="24"/>
          <w:lang w:val="es-MX"/>
        </w:rPr>
        <w:t xml:space="preserve">ió a venir </w:t>
      </w:r>
      <w:r w:rsidR="00B202D0" w:rsidRPr="00030EC8">
        <w:rPr>
          <w:rFonts w:ascii="Arial" w:hAnsi="Arial" w:cs="Arial"/>
          <w:sz w:val="24"/>
          <w:szCs w:val="24"/>
          <w:lang w:val="es-MX"/>
        </w:rPr>
        <w:t>a mi casa</w:t>
      </w:r>
      <w:r w:rsidR="00B202D0" w:rsidRPr="00030EC8">
        <w:rPr>
          <w:rFonts w:ascii="Arial" w:hAnsi="Arial" w:cs="Arial"/>
          <w:sz w:val="24"/>
          <w:szCs w:val="24"/>
          <w:lang w:val="es-MX"/>
        </w:rPr>
        <w:t xml:space="preserve"> </w:t>
      </w:r>
      <w:r w:rsidR="00D56FAC" w:rsidRPr="00030EC8">
        <w:rPr>
          <w:rFonts w:ascii="Arial" w:hAnsi="Arial" w:cs="Arial"/>
          <w:sz w:val="24"/>
          <w:szCs w:val="24"/>
          <w:lang w:val="es-MX"/>
        </w:rPr>
        <w:t xml:space="preserve">firmar el texto definitivo del Acta, que yo cotejaba con mis compañeros después de cada modificación, </w:t>
      </w:r>
      <w:r w:rsidR="00B202D0">
        <w:rPr>
          <w:rFonts w:ascii="Arial" w:hAnsi="Arial" w:cs="Arial"/>
          <w:sz w:val="24"/>
          <w:szCs w:val="24"/>
          <w:lang w:val="es-MX"/>
        </w:rPr>
        <w:t>Allí</w:t>
      </w:r>
      <w:r w:rsidR="00D56FAC" w:rsidRPr="00030EC8">
        <w:rPr>
          <w:rFonts w:ascii="Arial" w:hAnsi="Arial" w:cs="Arial"/>
          <w:sz w:val="24"/>
          <w:szCs w:val="24"/>
          <w:lang w:val="es-MX"/>
        </w:rPr>
        <w:t xml:space="preserve"> tuvimos otro encuentro en el cual ya nos imaginábamos proyectos a futuro juntas con una profusidad que no dejaba de parecer algo irreal…</w:t>
      </w:r>
    </w:p>
    <w:p w14:paraId="53E006E5" w14:textId="77777777" w:rsidR="00D56FAC" w:rsidRPr="00030EC8" w:rsidRDefault="00D56FAC" w:rsidP="00D56FAC">
      <w:pPr>
        <w:tabs>
          <w:tab w:val="left" w:pos="2962"/>
        </w:tabs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030EC8">
        <w:rPr>
          <w:rFonts w:ascii="Arial" w:hAnsi="Arial" w:cs="Arial"/>
          <w:b/>
          <w:sz w:val="24"/>
          <w:szCs w:val="24"/>
          <w:lang w:val="es-MX"/>
        </w:rPr>
        <w:t>El día del estudiante.</w:t>
      </w:r>
      <w:r w:rsidRPr="00030EC8">
        <w:rPr>
          <w:rFonts w:ascii="Arial" w:hAnsi="Arial" w:cs="Arial"/>
          <w:b/>
          <w:sz w:val="24"/>
          <w:szCs w:val="24"/>
          <w:lang w:val="es-MX"/>
        </w:rPr>
        <w:tab/>
      </w:r>
    </w:p>
    <w:p w14:paraId="54756A7D" w14:textId="21B1AA48" w:rsidR="00D56FAC" w:rsidRPr="00030EC8" w:rsidRDefault="00D56FAC" w:rsidP="00D56FAC">
      <w:pPr>
        <w:jc w:val="both"/>
        <w:rPr>
          <w:rFonts w:ascii="Arial" w:hAnsi="Arial" w:cs="Arial"/>
          <w:sz w:val="24"/>
          <w:szCs w:val="24"/>
          <w:lang w:val="es-MX"/>
        </w:rPr>
      </w:pPr>
      <w:r w:rsidRPr="00030EC8">
        <w:rPr>
          <w:rFonts w:ascii="Arial" w:hAnsi="Arial" w:cs="Arial"/>
          <w:sz w:val="24"/>
          <w:szCs w:val="24"/>
          <w:lang w:val="es-MX"/>
        </w:rPr>
        <w:t xml:space="preserve">Cuándo conocimos a Angeles, la maestra que va todos los días al Parque, nos enteramos de que teníamos una amiga común de mucho tiempo. Otra buena coincidencia!  Después la fuimos conociendo más. Escuché que </w:t>
      </w:r>
      <w:r w:rsidR="008B00D4">
        <w:rPr>
          <w:rFonts w:ascii="Arial" w:hAnsi="Arial" w:cs="Arial"/>
          <w:sz w:val="24"/>
          <w:szCs w:val="24"/>
          <w:lang w:val="es-MX"/>
        </w:rPr>
        <w:t xml:space="preserve">en su relación con los alumnos excedía completamente sus obligaciones pedagógicas: </w:t>
      </w:r>
      <w:r w:rsidRPr="00030EC8">
        <w:rPr>
          <w:rFonts w:ascii="Arial" w:hAnsi="Arial" w:cs="Arial"/>
          <w:sz w:val="24"/>
          <w:szCs w:val="24"/>
          <w:lang w:val="es-MX"/>
        </w:rPr>
        <w:t xml:space="preserve">no solo les </w:t>
      </w:r>
      <w:r w:rsidR="008B00D4">
        <w:rPr>
          <w:rFonts w:ascii="Arial" w:hAnsi="Arial" w:cs="Arial"/>
          <w:sz w:val="24"/>
          <w:szCs w:val="24"/>
          <w:lang w:val="es-MX"/>
        </w:rPr>
        <w:t>lleva ropa de regalo,</w:t>
      </w:r>
      <w:r w:rsidRPr="00030EC8">
        <w:rPr>
          <w:rFonts w:ascii="Arial" w:hAnsi="Arial" w:cs="Arial"/>
          <w:sz w:val="24"/>
          <w:szCs w:val="24"/>
          <w:lang w:val="es-MX"/>
        </w:rPr>
        <w:t xml:space="preserve"> sino que los acompaña en una caminata cuando vuelven </w:t>
      </w:r>
      <w:r w:rsidRPr="00030EC8">
        <w:rPr>
          <w:rFonts w:ascii="Arial" w:hAnsi="Arial" w:cs="Arial"/>
          <w:sz w:val="24"/>
          <w:szCs w:val="24"/>
          <w:lang w:val="es-MX"/>
        </w:rPr>
        <w:lastRenderedPageBreak/>
        <w:t>a su casas</w:t>
      </w:r>
      <w:r w:rsidR="008B00D4">
        <w:rPr>
          <w:rFonts w:ascii="Arial" w:hAnsi="Arial" w:cs="Arial"/>
          <w:sz w:val="24"/>
          <w:szCs w:val="24"/>
          <w:lang w:val="es-MX"/>
        </w:rPr>
        <w:t>, invita</w:t>
      </w:r>
      <w:r w:rsidRPr="00030EC8">
        <w:rPr>
          <w:rFonts w:ascii="Arial" w:hAnsi="Arial" w:cs="Arial"/>
          <w:sz w:val="24"/>
          <w:szCs w:val="24"/>
          <w:lang w:val="es-MX"/>
        </w:rPr>
        <w:t>ndo a Carlos</w:t>
      </w:r>
      <w:r w:rsidR="00B202D0">
        <w:rPr>
          <w:rFonts w:ascii="Arial" w:hAnsi="Arial" w:cs="Arial"/>
          <w:sz w:val="24"/>
          <w:szCs w:val="24"/>
          <w:lang w:val="es-MX"/>
        </w:rPr>
        <w:t>, el Maestro</w:t>
      </w:r>
      <w:r w:rsidRPr="00030EC8">
        <w:rPr>
          <w:rFonts w:ascii="Arial" w:hAnsi="Arial" w:cs="Arial"/>
          <w:sz w:val="24"/>
          <w:szCs w:val="24"/>
          <w:lang w:val="es-MX"/>
        </w:rPr>
        <w:t xml:space="preserve"> del Parque a participar!  Y eso no era todo.</w:t>
      </w:r>
    </w:p>
    <w:p w14:paraId="37831B72" w14:textId="53B0BF69" w:rsidR="00D56FAC" w:rsidRPr="00030EC8" w:rsidRDefault="00D56FAC" w:rsidP="00D56FAC">
      <w:pPr>
        <w:tabs>
          <w:tab w:val="left" w:pos="2962"/>
        </w:tabs>
        <w:jc w:val="both"/>
        <w:rPr>
          <w:rFonts w:ascii="Arial" w:hAnsi="Arial" w:cs="Arial"/>
          <w:sz w:val="24"/>
          <w:szCs w:val="24"/>
          <w:lang w:val="es-MX"/>
        </w:rPr>
      </w:pPr>
      <w:r w:rsidRPr="00030EC8">
        <w:rPr>
          <w:rFonts w:ascii="Arial" w:hAnsi="Arial" w:cs="Arial"/>
          <w:sz w:val="24"/>
          <w:szCs w:val="24"/>
          <w:lang w:val="es-MX"/>
        </w:rPr>
        <w:t>Quedamos para em</w:t>
      </w:r>
      <w:r w:rsidR="008B00D4">
        <w:rPr>
          <w:rFonts w:ascii="Arial" w:hAnsi="Arial" w:cs="Arial"/>
          <w:sz w:val="24"/>
          <w:szCs w:val="24"/>
          <w:lang w:val="es-MX"/>
        </w:rPr>
        <w:t>pezar con los “Talleres de la no</w:t>
      </w:r>
      <w:r w:rsidRPr="00030EC8">
        <w:rPr>
          <w:rFonts w:ascii="Arial" w:hAnsi="Arial" w:cs="Arial"/>
          <w:sz w:val="24"/>
          <w:szCs w:val="24"/>
          <w:lang w:val="es-MX"/>
        </w:rPr>
        <w:t>violencia</w:t>
      </w:r>
      <w:r w:rsidR="008B00D4">
        <w:rPr>
          <w:rFonts w:ascii="Arial" w:hAnsi="Arial" w:cs="Arial"/>
          <w:sz w:val="24"/>
          <w:szCs w:val="24"/>
          <w:lang w:val="es-MX"/>
        </w:rPr>
        <w:t>”</w:t>
      </w:r>
      <w:r w:rsidRPr="00030EC8">
        <w:rPr>
          <w:rFonts w:ascii="Arial" w:hAnsi="Arial" w:cs="Arial"/>
          <w:sz w:val="24"/>
          <w:szCs w:val="24"/>
          <w:lang w:val="es-MX"/>
        </w:rPr>
        <w:t xml:space="preserve"> el día que celebraban el día del estudiante.</w:t>
      </w:r>
    </w:p>
    <w:p w14:paraId="3BC0BCAE" w14:textId="64D174CC" w:rsidR="00D56FAC" w:rsidRPr="00030EC8" w:rsidRDefault="00D56FAC" w:rsidP="00D56FAC">
      <w:pPr>
        <w:jc w:val="both"/>
        <w:rPr>
          <w:rFonts w:ascii="Arial" w:hAnsi="Arial" w:cs="Arial"/>
          <w:sz w:val="24"/>
          <w:szCs w:val="24"/>
          <w:lang w:val="es-MX"/>
        </w:rPr>
      </w:pPr>
      <w:r w:rsidRPr="00030EC8">
        <w:rPr>
          <w:rFonts w:ascii="Arial" w:hAnsi="Arial" w:cs="Arial"/>
          <w:sz w:val="24"/>
          <w:szCs w:val="24"/>
          <w:lang w:val="es-MX"/>
        </w:rPr>
        <w:t>Para nuestra sorpresa, además de los alumnos que eran cuatro, llegó la directora de v</w:t>
      </w:r>
      <w:r w:rsidR="00B202D0">
        <w:rPr>
          <w:rFonts w:ascii="Arial" w:hAnsi="Arial" w:cs="Arial"/>
          <w:sz w:val="24"/>
          <w:szCs w:val="24"/>
          <w:lang w:val="es-MX"/>
        </w:rPr>
        <w:t>isita y con Angeles participaron</w:t>
      </w:r>
      <w:r w:rsidRPr="00030EC8">
        <w:rPr>
          <w:rFonts w:ascii="Arial" w:hAnsi="Arial" w:cs="Arial"/>
          <w:sz w:val="24"/>
          <w:szCs w:val="24"/>
          <w:lang w:val="es-MX"/>
        </w:rPr>
        <w:t xml:space="preserve"> animadamente en el</w:t>
      </w:r>
      <w:r w:rsidR="00030EC8">
        <w:rPr>
          <w:rFonts w:ascii="Arial" w:hAnsi="Arial" w:cs="Arial"/>
          <w:sz w:val="24"/>
          <w:szCs w:val="24"/>
          <w:lang w:val="es-MX"/>
        </w:rPr>
        <w:t xml:space="preserve"> taller, manifestando potentes expresiones de </w:t>
      </w:r>
      <w:r w:rsidR="004135C5">
        <w:rPr>
          <w:rFonts w:ascii="Arial" w:hAnsi="Arial" w:cs="Arial"/>
          <w:sz w:val="24"/>
          <w:szCs w:val="24"/>
          <w:lang w:val="es-MX"/>
        </w:rPr>
        <w:t>gusto e interés.</w:t>
      </w:r>
      <w:r w:rsidRPr="00030EC8">
        <w:rPr>
          <w:rFonts w:ascii="Arial" w:hAnsi="Arial" w:cs="Arial"/>
          <w:sz w:val="24"/>
          <w:szCs w:val="24"/>
          <w:lang w:val="es-MX"/>
        </w:rPr>
        <w:t xml:space="preserve"> </w:t>
      </w:r>
    </w:p>
    <w:p w14:paraId="6C133800" w14:textId="4541544F" w:rsidR="00D56FAC" w:rsidRPr="00030EC8" w:rsidRDefault="00D56FAC" w:rsidP="00D56FAC">
      <w:pPr>
        <w:jc w:val="both"/>
        <w:rPr>
          <w:rFonts w:ascii="Arial" w:hAnsi="Arial" w:cs="Arial"/>
          <w:sz w:val="24"/>
          <w:szCs w:val="24"/>
        </w:rPr>
      </w:pPr>
      <w:r w:rsidRPr="00030EC8">
        <w:rPr>
          <w:rFonts w:ascii="Arial" w:hAnsi="Arial" w:cs="Arial"/>
          <w:sz w:val="24"/>
          <w:szCs w:val="24"/>
          <w:lang w:val="es-MX"/>
        </w:rPr>
        <w:t>Comenzamos reconociendo las situaciones de violencia que cada uno viv</w:t>
      </w:r>
      <w:r w:rsidR="008B00D4">
        <w:rPr>
          <w:rFonts w:ascii="Arial" w:hAnsi="Arial" w:cs="Arial"/>
          <w:sz w:val="24"/>
          <w:szCs w:val="24"/>
          <w:lang w:val="es-MX"/>
        </w:rPr>
        <w:t>e</w:t>
      </w:r>
      <w:r w:rsidRPr="00030EC8">
        <w:rPr>
          <w:rFonts w:ascii="Arial" w:hAnsi="Arial" w:cs="Arial"/>
          <w:sz w:val="24"/>
          <w:szCs w:val="24"/>
          <w:lang w:val="es-MX"/>
        </w:rPr>
        <w:t xml:space="preserve"> en nuestros ámbitos. Fue conmovedora la participación por su sinceridad y los agradecimientos </w:t>
      </w:r>
      <w:r w:rsidR="008B00D4">
        <w:rPr>
          <w:rFonts w:ascii="Arial" w:hAnsi="Arial" w:cs="Arial"/>
          <w:sz w:val="24"/>
          <w:szCs w:val="24"/>
          <w:lang w:val="es-MX"/>
        </w:rPr>
        <w:t>de los alumnos a l</w:t>
      </w:r>
      <w:r w:rsidR="00B202D0">
        <w:rPr>
          <w:rFonts w:ascii="Arial" w:hAnsi="Arial" w:cs="Arial"/>
          <w:sz w:val="24"/>
          <w:szCs w:val="24"/>
          <w:lang w:val="es-MX"/>
        </w:rPr>
        <w:t>a escuela y a</w:t>
      </w:r>
      <w:r w:rsidRPr="00030EC8">
        <w:rPr>
          <w:rFonts w:ascii="Arial" w:hAnsi="Arial" w:cs="Arial"/>
          <w:sz w:val="24"/>
          <w:szCs w:val="24"/>
          <w:lang w:val="es-MX"/>
        </w:rPr>
        <w:t xml:space="preserve"> la maestra</w:t>
      </w:r>
      <w:r w:rsidR="008B00D4">
        <w:rPr>
          <w:rFonts w:ascii="Arial" w:hAnsi="Arial" w:cs="Arial"/>
          <w:sz w:val="24"/>
          <w:szCs w:val="24"/>
          <w:lang w:val="es-MX"/>
        </w:rPr>
        <w:t xml:space="preserve">, expresando </w:t>
      </w:r>
      <w:r w:rsidRPr="00030EC8">
        <w:rPr>
          <w:rFonts w:ascii="Arial" w:hAnsi="Arial" w:cs="Arial"/>
          <w:sz w:val="24"/>
          <w:szCs w:val="24"/>
          <w:lang w:val="es-MX"/>
        </w:rPr>
        <w:t xml:space="preserve"> “</w:t>
      </w:r>
      <w:r w:rsidR="008B00D4">
        <w:rPr>
          <w:rFonts w:ascii="Arial" w:hAnsi="Arial" w:cs="Arial"/>
          <w:i/>
          <w:sz w:val="24"/>
          <w:szCs w:val="24"/>
          <w:lang w:val="es-MX"/>
        </w:rPr>
        <w:t>có</w:t>
      </w:r>
      <w:r w:rsidRPr="00030EC8">
        <w:rPr>
          <w:rFonts w:ascii="Arial" w:hAnsi="Arial" w:cs="Arial"/>
          <w:i/>
          <w:sz w:val="24"/>
          <w:szCs w:val="24"/>
          <w:lang w:val="es-MX"/>
        </w:rPr>
        <w:t>mo nos ayuda”</w:t>
      </w:r>
      <w:r w:rsidRPr="00030EC8">
        <w:rPr>
          <w:rFonts w:ascii="Arial" w:hAnsi="Arial" w:cs="Arial"/>
          <w:sz w:val="24"/>
          <w:szCs w:val="24"/>
          <w:lang w:val="es-MX"/>
        </w:rPr>
        <w:t xml:space="preserve"> </w:t>
      </w:r>
      <w:r w:rsidR="004135C5">
        <w:rPr>
          <w:rFonts w:ascii="Arial" w:hAnsi="Arial" w:cs="Arial"/>
          <w:i/>
          <w:sz w:val="24"/>
          <w:szCs w:val="24"/>
          <w:lang w:val="es-MX"/>
        </w:rPr>
        <w:t>y “lo  importante  que es la escuela</w:t>
      </w:r>
      <w:r w:rsidRPr="00030EC8">
        <w:rPr>
          <w:rFonts w:ascii="Arial" w:hAnsi="Arial" w:cs="Arial"/>
          <w:i/>
          <w:sz w:val="24"/>
          <w:szCs w:val="24"/>
          <w:lang w:val="es-MX"/>
        </w:rPr>
        <w:t xml:space="preserve"> en mi  vida.</w:t>
      </w:r>
      <w:r w:rsidRPr="00030EC8">
        <w:rPr>
          <w:rFonts w:ascii="Arial" w:hAnsi="Arial" w:cs="Arial"/>
          <w:sz w:val="24"/>
          <w:szCs w:val="24"/>
        </w:rPr>
        <w:t xml:space="preserve">”  Leímos un texto </w:t>
      </w:r>
      <w:r w:rsidR="004135C5">
        <w:rPr>
          <w:rFonts w:ascii="Arial" w:hAnsi="Arial" w:cs="Arial"/>
          <w:sz w:val="24"/>
          <w:szCs w:val="24"/>
        </w:rPr>
        <w:t xml:space="preserve">corto sobre la noviolencia </w:t>
      </w:r>
      <w:r w:rsidRPr="00030EC8">
        <w:rPr>
          <w:rFonts w:ascii="Arial" w:hAnsi="Arial" w:cs="Arial"/>
          <w:sz w:val="24"/>
          <w:szCs w:val="24"/>
        </w:rPr>
        <w:t>y terminam</w:t>
      </w:r>
      <w:r w:rsidR="008B00D4">
        <w:rPr>
          <w:rFonts w:ascii="Arial" w:hAnsi="Arial" w:cs="Arial"/>
          <w:sz w:val="24"/>
          <w:szCs w:val="24"/>
        </w:rPr>
        <w:t>os con una síntesis eligiendo l</w:t>
      </w:r>
      <w:r w:rsidRPr="00030EC8">
        <w:rPr>
          <w:rFonts w:ascii="Arial" w:hAnsi="Arial" w:cs="Arial"/>
          <w:sz w:val="24"/>
          <w:szCs w:val="24"/>
        </w:rPr>
        <w:t>a palabra que más nos había llamado la atención del intercambio, la escribimos y la pegamos en un poster.</w:t>
      </w:r>
    </w:p>
    <w:p w14:paraId="38583B35" w14:textId="351BD7BB" w:rsidR="00D56FAC" w:rsidRPr="00030EC8" w:rsidRDefault="00D56FAC" w:rsidP="00D56FAC">
      <w:pPr>
        <w:jc w:val="both"/>
        <w:rPr>
          <w:rFonts w:ascii="Arial" w:hAnsi="Arial" w:cs="Arial"/>
          <w:sz w:val="24"/>
          <w:szCs w:val="24"/>
          <w:lang w:val="es-MX"/>
        </w:rPr>
      </w:pPr>
      <w:r w:rsidRPr="00030EC8">
        <w:rPr>
          <w:rFonts w:ascii="Arial" w:hAnsi="Arial" w:cs="Arial"/>
          <w:sz w:val="24"/>
          <w:szCs w:val="24"/>
          <w:lang w:val="es-MX"/>
        </w:rPr>
        <w:t xml:space="preserve"> Fue un desafío hacer las tareas que por lo general se hacen tomando nota o compartiendo un texto</w:t>
      </w:r>
      <w:r w:rsidR="008B00D4">
        <w:rPr>
          <w:rFonts w:ascii="Arial" w:hAnsi="Arial" w:cs="Arial"/>
          <w:sz w:val="24"/>
          <w:szCs w:val="24"/>
          <w:lang w:val="es-MX"/>
        </w:rPr>
        <w:t>,</w:t>
      </w:r>
      <w:r w:rsidRPr="00030EC8">
        <w:rPr>
          <w:rFonts w:ascii="Arial" w:hAnsi="Arial" w:cs="Arial"/>
          <w:sz w:val="24"/>
          <w:szCs w:val="24"/>
          <w:lang w:val="es-MX"/>
        </w:rPr>
        <w:t xml:space="preserve"> sin las herramientas de la lectura y la escritura. Todos los textos</w:t>
      </w:r>
      <w:r w:rsidR="008B00D4">
        <w:rPr>
          <w:rFonts w:ascii="Arial" w:hAnsi="Arial" w:cs="Arial"/>
          <w:sz w:val="24"/>
          <w:szCs w:val="24"/>
          <w:lang w:val="es-MX"/>
        </w:rPr>
        <w:t xml:space="preserve"> que utilizamos deben estar escritos </w:t>
      </w:r>
      <w:r w:rsidRPr="00030EC8">
        <w:rPr>
          <w:rFonts w:ascii="Arial" w:hAnsi="Arial" w:cs="Arial"/>
          <w:sz w:val="24"/>
          <w:szCs w:val="24"/>
          <w:lang w:val="es-MX"/>
        </w:rPr>
        <w:t xml:space="preserve">en </w:t>
      </w:r>
      <w:r w:rsidR="008B00D4">
        <w:rPr>
          <w:rFonts w:ascii="Arial" w:hAnsi="Arial" w:cs="Arial"/>
          <w:sz w:val="24"/>
          <w:szCs w:val="24"/>
          <w:lang w:val="es-MX"/>
        </w:rPr>
        <w:t xml:space="preserve">letra </w:t>
      </w:r>
      <w:r w:rsidRPr="00030EC8">
        <w:rPr>
          <w:rFonts w:ascii="Arial" w:hAnsi="Arial" w:cs="Arial"/>
          <w:sz w:val="24"/>
          <w:szCs w:val="24"/>
          <w:lang w:val="es-MX"/>
        </w:rPr>
        <w:t xml:space="preserve">imprenta </w:t>
      </w:r>
      <w:r w:rsidR="008B00D4">
        <w:rPr>
          <w:rFonts w:ascii="Arial" w:hAnsi="Arial" w:cs="Arial"/>
          <w:sz w:val="24"/>
          <w:szCs w:val="24"/>
          <w:lang w:val="es-MX"/>
        </w:rPr>
        <w:t xml:space="preserve">mayúscula, </w:t>
      </w:r>
      <w:r w:rsidRPr="00030EC8">
        <w:rPr>
          <w:rFonts w:ascii="Arial" w:hAnsi="Arial" w:cs="Arial"/>
          <w:sz w:val="24"/>
          <w:szCs w:val="24"/>
          <w:lang w:val="es-MX"/>
        </w:rPr>
        <w:t>para facilitar</w:t>
      </w:r>
      <w:r w:rsidR="00B202D0">
        <w:rPr>
          <w:rFonts w:ascii="Arial" w:hAnsi="Arial" w:cs="Arial"/>
          <w:sz w:val="24"/>
          <w:szCs w:val="24"/>
          <w:lang w:val="es-MX"/>
        </w:rPr>
        <w:t>les el aprendizaje, a</w:t>
      </w:r>
      <w:r w:rsidR="008B00D4">
        <w:rPr>
          <w:rFonts w:ascii="Arial" w:hAnsi="Arial" w:cs="Arial"/>
          <w:sz w:val="24"/>
          <w:szCs w:val="24"/>
          <w:lang w:val="es-MX"/>
        </w:rPr>
        <w:t xml:space="preserve">unque en principio, las maestra y yo, les leemos.  También </w:t>
      </w:r>
      <w:r w:rsidRPr="00030EC8">
        <w:rPr>
          <w:rFonts w:ascii="Arial" w:hAnsi="Arial" w:cs="Arial"/>
          <w:sz w:val="24"/>
          <w:szCs w:val="24"/>
          <w:lang w:val="es-MX"/>
        </w:rPr>
        <w:t xml:space="preserve">tomamos notas </w:t>
      </w:r>
      <w:r w:rsidR="008B00D4">
        <w:rPr>
          <w:rFonts w:ascii="Arial" w:hAnsi="Arial" w:cs="Arial"/>
          <w:sz w:val="24"/>
          <w:szCs w:val="24"/>
          <w:lang w:val="es-MX"/>
        </w:rPr>
        <w:t xml:space="preserve">de sus participaciones. </w:t>
      </w:r>
      <w:r w:rsidRPr="00030EC8">
        <w:rPr>
          <w:rFonts w:ascii="Arial" w:hAnsi="Arial" w:cs="Arial"/>
          <w:sz w:val="24"/>
          <w:szCs w:val="24"/>
          <w:lang w:val="es-MX"/>
        </w:rPr>
        <w:t xml:space="preserve">Por supuesto que el trabajo oral es lo más importante. Por suerte las fotos registran las tareas. De a poco, </w:t>
      </w:r>
      <w:r w:rsidR="004135C5">
        <w:rPr>
          <w:rFonts w:ascii="Arial" w:hAnsi="Arial" w:cs="Arial"/>
          <w:sz w:val="24"/>
          <w:szCs w:val="24"/>
          <w:lang w:val="es-MX"/>
        </w:rPr>
        <w:t>p</w:t>
      </w:r>
      <w:r w:rsidRPr="00030EC8">
        <w:rPr>
          <w:rFonts w:ascii="Arial" w:hAnsi="Arial" w:cs="Arial"/>
          <w:sz w:val="24"/>
          <w:szCs w:val="24"/>
          <w:lang w:val="es-MX"/>
        </w:rPr>
        <w:t>racticamos hablar por turno, escuchar en silencio, partir de  los hechos concretos, describir el registro interno y no juzgar ni opinar sobre lo que dice el otro</w:t>
      </w:r>
      <w:r w:rsidR="00FA3145">
        <w:rPr>
          <w:rFonts w:ascii="Arial" w:hAnsi="Arial" w:cs="Arial"/>
          <w:sz w:val="24"/>
          <w:szCs w:val="24"/>
          <w:lang w:val="es-MX"/>
        </w:rPr>
        <w:t>,</w:t>
      </w:r>
      <w:r w:rsidRPr="00030EC8">
        <w:rPr>
          <w:rFonts w:ascii="Arial" w:hAnsi="Arial" w:cs="Arial"/>
          <w:sz w:val="24"/>
          <w:szCs w:val="24"/>
          <w:lang w:val="es-MX"/>
        </w:rPr>
        <w:t xml:space="preserve"> sino  aceptar la diversidad de experiencias. Intentamos asociar lo que escuchamos con una experiencia propia que </w:t>
      </w:r>
      <w:r w:rsidR="00FA3145">
        <w:rPr>
          <w:rFonts w:ascii="Arial" w:hAnsi="Arial" w:cs="Arial"/>
          <w:sz w:val="24"/>
          <w:szCs w:val="24"/>
          <w:lang w:val="es-MX"/>
        </w:rPr>
        <w:t xml:space="preserve">a cada uno le resuene. </w:t>
      </w:r>
      <w:r w:rsidRPr="00030EC8">
        <w:rPr>
          <w:rFonts w:ascii="Arial" w:hAnsi="Arial" w:cs="Arial"/>
          <w:sz w:val="24"/>
          <w:szCs w:val="24"/>
          <w:lang w:val="es-MX"/>
        </w:rPr>
        <w:t>Hablamos de</w:t>
      </w:r>
      <w:r w:rsidR="00B202D0">
        <w:rPr>
          <w:rFonts w:ascii="Arial" w:hAnsi="Arial" w:cs="Arial"/>
          <w:sz w:val="24"/>
          <w:szCs w:val="24"/>
          <w:lang w:val="es-MX"/>
        </w:rPr>
        <w:t xml:space="preserve"> “poner” o de la experiencia </w:t>
      </w:r>
      <w:r w:rsidR="000748F0">
        <w:rPr>
          <w:rFonts w:ascii="Arial" w:hAnsi="Arial" w:cs="Arial"/>
          <w:sz w:val="24"/>
          <w:szCs w:val="24"/>
          <w:lang w:val="es-MX"/>
        </w:rPr>
        <w:t>de</w:t>
      </w:r>
      <w:r w:rsidR="000748F0" w:rsidRPr="00030EC8">
        <w:rPr>
          <w:rFonts w:ascii="Arial" w:hAnsi="Arial" w:cs="Arial"/>
          <w:sz w:val="24"/>
          <w:szCs w:val="24"/>
          <w:lang w:val="es-MX"/>
        </w:rPr>
        <w:t xml:space="preserve"> “dar</w:t>
      </w:r>
      <w:r w:rsidRPr="00030EC8">
        <w:rPr>
          <w:rFonts w:ascii="Arial" w:hAnsi="Arial" w:cs="Arial"/>
          <w:sz w:val="24"/>
          <w:szCs w:val="24"/>
          <w:lang w:val="es-MX"/>
        </w:rPr>
        <w:t>”</w:t>
      </w:r>
      <w:r w:rsidR="00FA3145">
        <w:rPr>
          <w:rFonts w:ascii="Arial" w:hAnsi="Arial" w:cs="Arial"/>
          <w:sz w:val="24"/>
          <w:szCs w:val="24"/>
          <w:lang w:val="es-MX"/>
        </w:rPr>
        <w:t>.</w:t>
      </w:r>
      <w:r w:rsidRPr="00030EC8">
        <w:rPr>
          <w:rFonts w:ascii="Arial" w:hAnsi="Arial" w:cs="Arial"/>
          <w:sz w:val="24"/>
          <w:szCs w:val="24"/>
          <w:lang w:val="es-MX"/>
        </w:rPr>
        <w:t xml:space="preserve"> El tema que traigo se convierte en un tema de conjunto. Nos integramos.</w:t>
      </w:r>
    </w:p>
    <w:p w14:paraId="6AAA1E03" w14:textId="43DA3B63" w:rsidR="00D56FAC" w:rsidRPr="00030EC8" w:rsidRDefault="00D56FAC" w:rsidP="00D56FAC">
      <w:pPr>
        <w:tabs>
          <w:tab w:val="left" w:pos="720"/>
        </w:tabs>
        <w:spacing w:beforeAutospacing="1" w:after="0" w:afterAutospacing="1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030EC8">
        <w:rPr>
          <w:rFonts w:ascii="Arial" w:hAnsi="Arial" w:cs="Arial"/>
          <w:sz w:val="24"/>
          <w:szCs w:val="24"/>
          <w:lang w:val="es-MX"/>
        </w:rPr>
        <w:t xml:space="preserve"> </w:t>
      </w:r>
      <w:r w:rsidRPr="00030EC8">
        <w:rPr>
          <w:rFonts w:ascii="Arial" w:hAnsi="Arial" w:cs="Arial"/>
          <w:sz w:val="24"/>
          <w:szCs w:val="24"/>
        </w:rPr>
        <w:t>Hasta ahí, había estado muy bien pero no era todo…! Como para festejar el día del estudiante, el comienzo de los Talleres y la visita de Luján</w:t>
      </w:r>
      <w:r w:rsidR="00FA3145">
        <w:rPr>
          <w:rFonts w:ascii="Arial" w:hAnsi="Arial" w:cs="Arial"/>
          <w:sz w:val="24"/>
          <w:szCs w:val="24"/>
        </w:rPr>
        <w:t>,</w:t>
      </w:r>
      <w:r w:rsidRPr="00030EC8">
        <w:rPr>
          <w:rFonts w:ascii="Arial" w:hAnsi="Arial" w:cs="Arial"/>
          <w:sz w:val="24"/>
          <w:szCs w:val="24"/>
        </w:rPr>
        <w:t xml:space="preserve"> la directora, </w:t>
      </w:r>
      <w:r w:rsidR="000748F0" w:rsidRPr="00030EC8">
        <w:rPr>
          <w:rFonts w:ascii="Arial" w:hAnsi="Arial" w:cs="Arial"/>
          <w:sz w:val="24"/>
          <w:szCs w:val="24"/>
        </w:rPr>
        <w:t>Ángeles</w:t>
      </w:r>
      <w:r w:rsidRPr="00030EC8">
        <w:rPr>
          <w:rFonts w:ascii="Arial" w:hAnsi="Arial" w:cs="Arial"/>
          <w:sz w:val="24"/>
          <w:szCs w:val="24"/>
        </w:rPr>
        <w:t xml:space="preserve"> </w:t>
      </w:r>
      <w:r w:rsidRPr="00030EC8">
        <w:rPr>
          <w:rFonts w:ascii="Arial" w:hAnsi="Arial" w:cs="Arial"/>
          <w:sz w:val="24"/>
          <w:szCs w:val="24"/>
          <w:lang w:val="es-MX"/>
        </w:rPr>
        <w:t>organizó un almuerzo (ella tiene una hora</w:t>
      </w:r>
      <w:r w:rsidR="004135C5">
        <w:rPr>
          <w:rFonts w:ascii="Arial" w:hAnsi="Arial" w:cs="Arial"/>
          <w:sz w:val="24"/>
          <w:szCs w:val="24"/>
          <w:lang w:val="es-MX"/>
        </w:rPr>
        <w:t xml:space="preserve"> libre</w:t>
      </w:r>
      <w:r w:rsidRPr="00030EC8">
        <w:rPr>
          <w:rFonts w:ascii="Arial" w:hAnsi="Arial" w:cs="Arial"/>
          <w:sz w:val="24"/>
          <w:szCs w:val="24"/>
          <w:lang w:val="es-MX"/>
        </w:rPr>
        <w:t xml:space="preserve"> desde que termina su horario hasta que comienza sus otras clases en la cárcel</w:t>
      </w:r>
      <w:r w:rsidR="004135C5">
        <w:rPr>
          <w:rFonts w:ascii="Arial" w:hAnsi="Arial" w:cs="Arial"/>
          <w:sz w:val="24"/>
          <w:szCs w:val="24"/>
          <w:lang w:val="es-MX"/>
        </w:rPr>
        <w:t xml:space="preserve"> cercana</w:t>
      </w:r>
      <w:r w:rsidRPr="00030EC8">
        <w:rPr>
          <w:rFonts w:ascii="Arial" w:hAnsi="Arial" w:cs="Arial"/>
          <w:sz w:val="24"/>
          <w:szCs w:val="24"/>
          <w:lang w:val="es-MX"/>
        </w:rPr>
        <w:t>). Me encon</w:t>
      </w:r>
      <w:r w:rsidR="00B202D0">
        <w:rPr>
          <w:rFonts w:ascii="Arial" w:hAnsi="Arial" w:cs="Arial"/>
          <w:sz w:val="24"/>
          <w:szCs w:val="24"/>
          <w:lang w:val="es-MX"/>
        </w:rPr>
        <w:t>tré presenciando la coordinación</w:t>
      </w:r>
      <w:r w:rsidRPr="00030EC8">
        <w:rPr>
          <w:rFonts w:ascii="Arial" w:hAnsi="Arial" w:cs="Arial"/>
          <w:sz w:val="24"/>
          <w:szCs w:val="24"/>
          <w:lang w:val="es-MX"/>
        </w:rPr>
        <w:t xml:space="preserve"> del horario en que el pan que horneaba el vecino de enfrente estaría listo para ver si coincidía con</w:t>
      </w:r>
      <w:r w:rsidR="004135C5">
        <w:rPr>
          <w:rFonts w:ascii="Arial" w:hAnsi="Arial" w:cs="Arial"/>
          <w:sz w:val="24"/>
          <w:szCs w:val="24"/>
          <w:lang w:val="es-MX"/>
        </w:rPr>
        <w:t xml:space="preserve"> que</w:t>
      </w:r>
      <w:r w:rsidRPr="00030EC8">
        <w:rPr>
          <w:rFonts w:ascii="Arial" w:hAnsi="Arial" w:cs="Arial"/>
          <w:sz w:val="24"/>
          <w:szCs w:val="24"/>
          <w:lang w:val="es-MX"/>
        </w:rPr>
        <w:t xml:space="preserve"> el asado</w:t>
      </w:r>
      <w:r w:rsidR="004135C5">
        <w:rPr>
          <w:rFonts w:ascii="Arial" w:hAnsi="Arial" w:cs="Arial"/>
          <w:sz w:val="24"/>
          <w:szCs w:val="24"/>
          <w:lang w:val="es-MX"/>
        </w:rPr>
        <w:t xml:space="preserve"> estuviese a punto.</w:t>
      </w:r>
      <w:r w:rsidR="00B202D0">
        <w:rPr>
          <w:rFonts w:ascii="Arial" w:hAnsi="Arial" w:cs="Arial"/>
          <w:sz w:val="24"/>
          <w:szCs w:val="24"/>
          <w:lang w:val="es-MX"/>
        </w:rPr>
        <w:t xml:space="preserve"> </w:t>
      </w:r>
      <w:r w:rsidRPr="00030EC8">
        <w:rPr>
          <w:rFonts w:ascii="Arial" w:hAnsi="Arial" w:cs="Arial"/>
          <w:sz w:val="24"/>
          <w:szCs w:val="24"/>
          <w:lang w:val="es-MX"/>
        </w:rPr>
        <w:t>Vinimos</w:t>
      </w:r>
      <w:r w:rsidR="004135C5">
        <w:rPr>
          <w:rFonts w:ascii="Arial" w:hAnsi="Arial" w:cs="Arial"/>
          <w:sz w:val="24"/>
          <w:szCs w:val="24"/>
          <w:lang w:val="es-MX"/>
        </w:rPr>
        <w:t xml:space="preserve"> al almuerzo </w:t>
      </w:r>
      <w:r w:rsidRPr="00030EC8">
        <w:rPr>
          <w:rFonts w:ascii="Arial" w:hAnsi="Arial" w:cs="Arial"/>
          <w:sz w:val="24"/>
          <w:szCs w:val="24"/>
          <w:lang w:val="es-MX"/>
        </w:rPr>
        <w:t xml:space="preserve">tres de la comisión del Parque, Juan el albañil que está trabajando en la construcción, los cuatro alumnos y </w:t>
      </w:r>
      <w:r w:rsidR="000748F0" w:rsidRPr="00030EC8">
        <w:rPr>
          <w:rFonts w:ascii="Arial" w:hAnsi="Arial" w:cs="Arial"/>
          <w:sz w:val="24"/>
          <w:szCs w:val="24"/>
          <w:lang w:val="es-MX"/>
        </w:rPr>
        <w:t>Ángeles</w:t>
      </w:r>
      <w:r w:rsidRPr="00030EC8">
        <w:rPr>
          <w:rFonts w:ascii="Arial" w:hAnsi="Arial" w:cs="Arial"/>
          <w:sz w:val="24"/>
          <w:szCs w:val="24"/>
          <w:lang w:val="es-MX"/>
        </w:rPr>
        <w:t>. El clima fue calmo</w:t>
      </w:r>
      <w:r w:rsidR="00FA3145">
        <w:rPr>
          <w:rFonts w:ascii="Arial" w:hAnsi="Arial" w:cs="Arial"/>
          <w:sz w:val="24"/>
          <w:szCs w:val="24"/>
          <w:lang w:val="es-MX"/>
        </w:rPr>
        <w:t>,</w:t>
      </w:r>
      <w:r w:rsidRPr="00030EC8">
        <w:rPr>
          <w:rFonts w:ascii="Arial" w:hAnsi="Arial" w:cs="Arial"/>
          <w:sz w:val="24"/>
          <w:szCs w:val="24"/>
          <w:lang w:val="es-MX"/>
        </w:rPr>
        <w:t xml:space="preserve"> de intercambio y alegría. </w:t>
      </w:r>
      <w:r w:rsidR="000748F0" w:rsidRPr="00030EC8">
        <w:rPr>
          <w:rFonts w:ascii="Arial" w:hAnsi="Arial" w:cs="Arial"/>
          <w:sz w:val="24"/>
          <w:szCs w:val="24"/>
          <w:lang w:val="es-MX"/>
        </w:rPr>
        <w:t>Ángeles</w:t>
      </w:r>
      <w:r w:rsidRPr="00030EC8">
        <w:rPr>
          <w:rFonts w:ascii="Arial" w:hAnsi="Arial" w:cs="Arial"/>
          <w:sz w:val="24"/>
          <w:szCs w:val="24"/>
          <w:lang w:val="es-MX"/>
        </w:rPr>
        <w:t xml:space="preserve"> es una registradora permanente de todo lo que hacemos en sus videos y fotos.</w:t>
      </w:r>
    </w:p>
    <w:p w14:paraId="1B4E5626" w14:textId="663F4EB2" w:rsidR="00D56FAC" w:rsidRPr="004135C5" w:rsidRDefault="00D56FAC" w:rsidP="00D56FAC">
      <w:pPr>
        <w:tabs>
          <w:tab w:val="left" w:pos="720"/>
        </w:tabs>
        <w:spacing w:beforeAutospacing="1" w:after="0" w:afterAutospacing="1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030EC8">
        <w:rPr>
          <w:rFonts w:ascii="Arial" w:hAnsi="Arial" w:cs="Arial"/>
          <w:sz w:val="24"/>
          <w:szCs w:val="24"/>
        </w:rPr>
        <w:t>El segundo t</w:t>
      </w:r>
      <w:r w:rsidR="00FA3145">
        <w:rPr>
          <w:rFonts w:ascii="Arial" w:hAnsi="Arial" w:cs="Arial"/>
          <w:sz w:val="24"/>
          <w:szCs w:val="24"/>
        </w:rPr>
        <w:t>aller fue sobre “Las Virtudes”</w:t>
      </w:r>
      <w:r w:rsidR="004135C5">
        <w:rPr>
          <w:rFonts w:ascii="Arial" w:hAnsi="Arial" w:cs="Arial"/>
          <w:sz w:val="24"/>
          <w:szCs w:val="24"/>
        </w:rPr>
        <w:t>. En esta oca</w:t>
      </w:r>
      <w:r w:rsidR="00FA3145">
        <w:rPr>
          <w:rFonts w:ascii="Arial" w:hAnsi="Arial" w:cs="Arial"/>
          <w:sz w:val="24"/>
          <w:szCs w:val="24"/>
        </w:rPr>
        <w:t>s</w:t>
      </w:r>
      <w:r w:rsidR="004135C5">
        <w:rPr>
          <w:rFonts w:ascii="Arial" w:hAnsi="Arial" w:cs="Arial"/>
          <w:sz w:val="24"/>
          <w:szCs w:val="24"/>
        </w:rPr>
        <w:t>ión Carlos</w:t>
      </w:r>
      <w:r w:rsidR="00B202D0">
        <w:rPr>
          <w:rFonts w:ascii="Arial" w:hAnsi="Arial" w:cs="Arial"/>
          <w:sz w:val="24"/>
          <w:szCs w:val="24"/>
        </w:rPr>
        <w:t xml:space="preserve"> y </w:t>
      </w:r>
      <w:r w:rsidR="000748F0">
        <w:rPr>
          <w:rFonts w:ascii="Arial" w:hAnsi="Arial" w:cs="Arial"/>
          <w:sz w:val="24"/>
          <w:szCs w:val="24"/>
        </w:rPr>
        <w:t>yo representamos al</w:t>
      </w:r>
      <w:r w:rsidR="004135C5">
        <w:rPr>
          <w:rFonts w:ascii="Arial" w:hAnsi="Arial" w:cs="Arial"/>
          <w:sz w:val="24"/>
          <w:szCs w:val="24"/>
        </w:rPr>
        <w:t xml:space="preserve"> Parque.</w:t>
      </w:r>
      <w:r w:rsidRPr="00030EC8">
        <w:rPr>
          <w:rFonts w:ascii="Arial" w:hAnsi="Arial" w:cs="Arial"/>
          <w:sz w:val="24"/>
          <w:szCs w:val="24"/>
        </w:rPr>
        <w:t xml:space="preserve"> </w:t>
      </w:r>
      <w:r w:rsidR="00FA3145">
        <w:rPr>
          <w:rFonts w:ascii="Arial" w:hAnsi="Arial" w:cs="Arial"/>
          <w:sz w:val="24"/>
          <w:szCs w:val="24"/>
        </w:rPr>
        <w:t xml:space="preserve">Este encuentro </w:t>
      </w:r>
      <w:r w:rsidRPr="00030EC8">
        <w:rPr>
          <w:rFonts w:ascii="Arial" w:hAnsi="Arial" w:cs="Arial"/>
          <w:sz w:val="24"/>
          <w:szCs w:val="24"/>
        </w:rPr>
        <w:t>también resultó animado y p</w:t>
      </w:r>
      <w:r w:rsidR="00FA3145">
        <w:rPr>
          <w:rFonts w:ascii="Arial" w:hAnsi="Arial" w:cs="Arial"/>
          <w:sz w:val="24"/>
          <w:szCs w:val="24"/>
        </w:rPr>
        <w:t xml:space="preserve">rofundo. Partimos de aclarar qué </w:t>
      </w:r>
      <w:r w:rsidRPr="00030EC8">
        <w:rPr>
          <w:rFonts w:ascii="Arial" w:hAnsi="Arial" w:cs="Arial"/>
          <w:sz w:val="24"/>
          <w:szCs w:val="24"/>
        </w:rPr>
        <w:t>era una virtud, pero una vez que le pusimos</w:t>
      </w:r>
      <w:r w:rsidR="00FA3145">
        <w:rPr>
          <w:rFonts w:ascii="Arial" w:hAnsi="Arial" w:cs="Arial"/>
          <w:sz w:val="24"/>
          <w:szCs w:val="24"/>
        </w:rPr>
        <w:t xml:space="preserve"> nombre, todos sabían bien a qué</w:t>
      </w:r>
      <w:r w:rsidRPr="00030EC8">
        <w:rPr>
          <w:rFonts w:ascii="Arial" w:hAnsi="Arial" w:cs="Arial"/>
          <w:sz w:val="24"/>
          <w:szCs w:val="24"/>
        </w:rPr>
        <w:t xml:space="preserve"> nos estábamos refiriendo</w:t>
      </w:r>
      <w:r w:rsidRPr="004135C5">
        <w:rPr>
          <w:rFonts w:ascii="Arial" w:hAnsi="Arial" w:cs="Arial"/>
          <w:i/>
          <w:sz w:val="24"/>
          <w:szCs w:val="24"/>
        </w:rPr>
        <w:t>.</w:t>
      </w:r>
      <w:r w:rsidR="004135C5" w:rsidRPr="004135C5">
        <w:rPr>
          <w:rFonts w:ascii="Arial" w:hAnsi="Arial" w:cs="Arial"/>
          <w:i/>
          <w:sz w:val="24"/>
          <w:szCs w:val="24"/>
        </w:rPr>
        <w:t xml:space="preserve"> ”Quiero volver a hablar así”</w:t>
      </w:r>
      <w:r w:rsidR="004135C5">
        <w:rPr>
          <w:rFonts w:ascii="Arial" w:hAnsi="Arial" w:cs="Arial"/>
          <w:i/>
          <w:sz w:val="24"/>
          <w:szCs w:val="24"/>
        </w:rPr>
        <w:t xml:space="preserve"> </w:t>
      </w:r>
      <w:r w:rsidR="004135C5">
        <w:rPr>
          <w:rFonts w:ascii="Arial" w:hAnsi="Arial" w:cs="Arial"/>
          <w:sz w:val="24"/>
          <w:szCs w:val="24"/>
        </w:rPr>
        <w:t>dijo Laura en su síntesis.</w:t>
      </w:r>
      <w:r w:rsidR="00FA3145">
        <w:rPr>
          <w:rFonts w:ascii="Arial" w:hAnsi="Arial" w:cs="Arial"/>
          <w:sz w:val="24"/>
          <w:szCs w:val="24"/>
        </w:rPr>
        <w:t xml:space="preserve"> </w:t>
      </w:r>
      <w:r w:rsidR="004135C5">
        <w:rPr>
          <w:rFonts w:ascii="Arial" w:hAnsi="Arial" w:cs="Arial"/>
          <w:sz w:val="24"/>
          <w:szCs w:val="24"/>
        </w:rPr>
        <w:t xml:space="preserve">Y María </w:t>
      </w:r>
      <w:r w:rsidR="000748F0">
        <w:rPr>
          <w:rFonts w:ascii="Arial" w:hAnsi="Arial" w:cs="Arial"/>
          <w:sz w:val="24"/>
          <w:szCs w:val="24"/>
        </w:rPr>
        <w:t>concluyó”</w:t>
      </w:r>
      <w:r w:rsidR="004135C5" w:rsidRPr="004135C5">
        <w:rPr>
          <w:rFonts w:ascii="Arial" w:hAnsi="Arial" w:cs="Arial"/>
          <w:i/>
          <w:sz w:val="24"/>
          <w:szCs w:val="24"/>
        </w:rPr>
        <w:t>Esto me hace sentir fuerte”</w:t>
      </w:r>
    </w:p>
    <w:p w14:paraId="274BA95A" w14:textId="77777777" w:rsidR="00D56FAC" w:rsidRPr="00030EC8" w:rsidRDefault="00D56FAC" w:rsidP="00D56FAC">
      <w:pPr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030EC8">
        <w:rPr>
          <w:rFonts w:ascii="Arial" w:hAnsi="Arial" w:cs="Arial"/>
          <w:b/>
          <w:sz w:val="24"/>
          <w:szCs w:val="24"/>
          <w:lang w:val="es-MX"/>
        </w:rPr>
        <w:t>Compartiendo culturas.</w:t>
      </w:r>
    </w:p>
    <w:p w14:paraId="1CACA85B" w14:textId="6C720E97" w:rsidR="00D56FAC" w:rsidRPr="00030EC8" w:rsidRDefault="00D56FAC" w:rsidP="00D56FAC">
      <w:pPr>
        <w:tabs>
          <w:tab w:val="center" w:pos="4252"/>
        </w:tabs>
        <w:jc w:val="both"/>
        <w:rPr>
          <w:rFonts w:ascii="Arial" w:hAnsi="Arial" w:cs="Arial"/>
          <w:sz w:val="24"/>
          <w:szCs w:val="24"/>
          <w:lang w:val="es-MX"/>
        </w:rPr>
      </w:pPr>
      <w:r w:rsidRPr="00030EC8">
        <w:rPr>
          <w:rFonts w:ascii="Arial" w:hAnsi="Arial" w:cs="Arial"/>
          <w:sz w:val="24"/>
          <w:szCs w:val="24"/>
          <w:lang w:val="es-MX"/>
        </w:rPr>
        <w:lastRenderedPageBreak/>
        <w:t>N</w:t>
      </w:r>
      <w:r w:rsidR="00FA3145">
        <w:rPr>
          <w:rFonts w:ascii="Arial" w:hAnsi="Arial" w:cs="Arial"/>
          <w:sz w:val="24"/>
          <w:szCs w:val="24"/>
          <w:lang w:val="es-MX"/>
        </w:rPr>
        <w:t>uestros estilos de decoración</w:t>
      </w:r>
      <w:r w:rsidRPr="00030EC8">
        <w:rPr>
          <w:rFonts w:ascii="Arial" w:hAnsi="Arial" w:cs="Arial"/>
          <w:sz w:val="24"/>
          <w:szCs w:val="24"/>
          <w:lang w:val="es-MX"/>
        </w:rPr>
        <w:t>, el más escolar</w:t>
      </w:r>
      <w:r w:rsidR="009169AD">
        <w:rPr>
          <w:rFonts w:ascii="Arial" w:hAnsi="Arial" w:cs="Arial"/>
          <w:sz w:val="24"/>
          <w:szCs w:val="24"/>
          <w:lang w:val="es-MX"/>
        </w:rPr>
        <w:t xml:space="preserve"> </w:t>
      </w:r>
      <w:r w:rsidR="009169AD" w:rsidRPr="00030EC8">
        <w:rPr>
          <w:rFonts w:ascii="Arial" w:hAnsi="Arial" w:cs="Arial"/>
          <w:sz w:val="24"/>
          <w:szCs w:val="24"/>
          <w:lang w:val="es-MX"/>
        </w:rPr>
        <w:t>ilustrado</w:t>
      </w:r>
      <w:r w:rsidR="009169AD">
        <w:rPr>
          <w:rFonts w:ascii="Arial" w:hAnsi="Arial" w:cs="Arial"/>
          <w:sz w:val="24"/>
          <w:szCs w:val="24"/>
          <w:lang w:val="es-MX"/>
        </w:rPr>
        <w:t xml:space="preserve"> y colorido</w:t>
      </w:r>
      <w:r w:rsidR="009169AD" w:rsidRPr="00030EC8">
        <w:rPr>
          <w:rFonts w:ascii="Arial" w:hAnsi="Arial" w:cs="Arial"/>
          <w:sz w:val="24"/>
          <w:szCs w:val="24"/>
          <w:lang w:val="es-MX"/>
        </w:rPr>
        <w:t xml:space="preserve"> </w:t>
      </w:r>
      <w:r w:rsidR="009169AD">
        <w:rPr>
          <w:rFonts w:ascii="Arial" w:hAnsi="Arial" w:cs="Arial"/>
          <w:sz w:val="24"/>
          <w:szCs w:val="24"/>
          <w:lang w:val="es-MX"/>
        </w:rPr>
        <w:t>de las docentes</w:t>
      </w:r>
      <w:r w:rsidRPr="00030EC8">
        <w:rPr>
          <w:rFonts w:ascii="Arial" w:hAnsi="Arial" w:cs="Arial"/>
          <w:sz w:val="24"/>
          <w:szCs w:val="24"/>
          <w:lang w:val="es-MX"/>
        </w:rPr>
        <w:t xml:space="preserve"> y una forma más austera y sintética con algunas palabras contundentes</w:t>
      </w:r>
      <w:r w:rsidR="00FA3145">
        <w:rPr>
          <w:rFonts w:ascii="Arial" w:hAnsi="Arial" w:cs="Arial"/>
          <w:sz w:val="24"/>
          <w:szCs w:val="24"/>
          <w:lang w:val="es-MX"/>
        </w:rPr>
        <w:t xml:space="preserve">, que solemos usar los humanistas, </w:t>
      </w:r>
      <w:r w:rsidRPr="00030EC8">
        <w:rPr>
          <w:rFonts w:ascii="Arial" w:hAnsi="Arial" w:cs="Arial"/>
          <w:sz w:val="24"/>
          <w:szCs w:val="24"/>
          <w:lang w:val="es-MX"/>
        </w:rPr>
        <w:t>se combinan equilibrándose. Nos hacemos espacio.</w:t>
      </w:r>
    </w:p>
    <w:p w14:paraId="26C3698D" w14:textId="3B803040" w:rsidR="00D56FAC" w:rsidRPr="00030EC8" w:rsidRDefault="00D56FAC" w:rsidP="00D56FAC">
      <w:pPr>
        <w:jc w:val="both"/>
        <w:rPr>
          <w:rFonts w:ascii="Arial" w:hAnsi="Arial" w:cs="Arial"/>
          <w:sz w:val="24"/>
          <w:szCs w:val="24"/>
          <w:lang w:val="es-MX"/>
        </w:rPr>
      </w:pPr>
      <w:r w:rsidRPr="00030EC8">
        <w:rPr>
          <w:rFonts w:ascii="Arial" w:hAnsi="Arial" w:cs="Arial"/>
          <w:sz w:val="24"/>
          <w:szCs w:val="24"/>
          <w:lang w:val="es-MX"/>
        </w:rPr>
        <w:t>El sentido del Día de la Tradición,</w:t>
      </w:r>
      <w:r w:rsidR="009169AD">
        <w:rPr>
          <w:rFonts w:ascii="Arial" w:hAnsi="Arial" w:cs="Arial"/>
          <w:sz w:val="24"/>
          <w:szCs w:val="24"/>
          <w:lang w:val="es-MX"/>
        </w:rPr>
        <w:t xml:space="preserve"> por ejemplo,</w:t>
      </w:r>
      <w:r w:rsidRPr="00030EC8">
        <w:rPr>
          <w:rFonts w:ascii="Arial" w:hAnsi="Arial" w:cs="Arial"/>
          <w:sz w:val="24"/>
          <w:szCs w:val="24"/>
          <w:lang w:val="es-MX"/>
        </w:rPr>
        <w:t xml:space="preserve"> de tono nacionalista y costumbrista pudimos ampliarlo con la frase </w:t>
      </w:r>
      <w:r w:rsidRPr="00030EC8">
        <w:rPr>
          <w:rFonts w:ascii="Arial" w:hAnsi="Arial" w:cs="Arial"/>
          <w:b/>
          <w:sz w:val="24"/>
          <w:szCs w:val="24"/>
          <w:lang w:val="es-MX"/>
        </w:rPr>
        <w:t>” Los padres y los padres de tus padres se continúan en ti…”</w:t>
      </w:r>
      <w:r w:rsidRPr="00030EC8">
        <w:rPr>
          <w:rFonts w:ascii="Arial" w:hAnsi="Arial" w:cs="Arial"/>
          <w:sz w:val="24"/>
          <w:szCs w:val="24"/>
          <w:lang w:val="es-MX"/>
        </w:rPr>
        <w:t xml:space="preserve"> que también se refiere a valorar de dónde venimos</w:t>
      </w:r>
      <w:r w:rsidR="00FA3145">
        <w:rPr>
          <w:rFonts w:ascii="Arial" w:hAnsi="Arial" w:cs="Arial"/>
          <w:sz w:val="24"/>
          <w:szCs w:val="24"/>
          <w:lang w:val="es-MX"/>
        </w:rPr>
        <w:t xml:space="preserve"> y a honrar a</w:t>
      </w:r>
      <w:r w:rsidRPr="00030EC8">
        <w:rPr>
          <w:rFonts w:ascii="Arial" w:hAnsi="Arial" w:cs="Arial"/>
          <w:sz w:val="24"/>
          <w:szCs w:val="24"/>
          <w:lang w:val="es-MX"/>
        </w:rPr>
        <w:t xml:space="preserve"> los que trabajaron y crearon antes que nosotros.</w:t>
      </w:r>
    </w:p>
    <w:p w14:paraId="31B50C6F" w14:textId="4A6A64D3" w:rsidR="00D56FAC" w:rsidRDefault="00D56FAC" w:rsidP="00D56FAC">
      <w:pPr>
        <w:jc w:val="both"/>
        <w:rPr>
          <w:rFonts w:ascii="Arial" w:hAnsi="Arial" w:cs="Arial"/>
          <w:sz w:val="24"/>
          <w:szCs w:val="24"/>
          <w:lang w:val="es-MX"/>
        </w:rPr>
      </w:pPr>
      <w:r w:rsidRPr="00030EC8">
        <w:rPr>
          <w:rFonts w:ascii="Arial" w:hAnsi="Arial" w:cs="Arial"/>
          <w:sz w:val="24"/>
          <w:szCs w:val="24"/>
          <w:lang w:val="es-MX"/>
        </w:rPr>
        <w:t>El hijo de una alumna va a venir con su caballo, el animal típico argentino, a dar una</w:t>
      </w:r>
      <w:r w:rsidR="00FA3145">
        <w:rPr>
          <w:rFonts w:ascii="Arial" w:hAnsi="Arial" w:cs="Arial"/>
          <w:sz w:val="24"/>
          <w:szCs w:val="24"/>
          <w:lang w:val="es-MX"/>
        </w:rPr>
        <w:t xml:space="preserve"> muestra. </w:t>
      </w:r>
      <w:r w:rsidRPr="00030EC8">
        <w:rPr>
          <w:rFonts w:ascii="Arial" w:hAnsi="Arial" w:cs="Arial"/>
          <w:sz w:val="24"/>
          <w:szCs w:val="24"/>
          <w:lang w:val="es-MX"/>
        </w:rPr>
        <w:t>Otras amiga</w:t>
      </w:r>
      <w:r w:rsidR="00FA3145">
        <w:rPr>
          <w:rFonts w:ascii="Arial" w:hAnsi="Arial" w:cs="Arial"/>
          <w:sz w:val="24"/>
          <w:szCs w:val="24"/>
          <w:lang w:val="es-MX"/>
        </w:rPr>
        <w:t xml:space="preserve">s van a venir a bailar folklore y </w:t>
      </w:r>
      <w:r w:rsidRPr="00030EC8">
        <w:rPr>
          <w:rFonts w:ascii="Arial" w:hAnsi="Arial" w:cs="Arial"/>
          <w:sz w:val="24"/>
          <w:szCs w:val="24"/>
          <w:lang w:val="es-MX"/>
        </w:rPr>
        <w:t>tal vez convo</w:t>
      </w:r>
      <w:r w:rsidR="00FA3145">
        <w:rPr>
          <w:rFonts w:ascii="Arial" w:hAnsi="Arial" w:cs="Arial"/>
          <w:sz w:val="24"/>
          <w:szCs w:val="24"/>
          <w:lang w:val="es-MX"/>
        </w:rPr>
        <w:t xml:space="preserve">quemos </w:t>
      </w:r>
      <w:r w:rsidRPr="00030EC8">
        <w:rPr>
          <w:rFonts w:ascii="Arial" w:hAnsi="Arial" w:cs="Arial"/>
          <w:sz w:val="24"/>
          <w:szCs w:val="24"/>
          <w:lang w:val="es-MX"/>
        </w:rPr>
        <w:t>a un cantante</w:t>
      </w:r>
      <w:r w:rsidR="00FA3145">
        <w:rPr>
          <w:rFonts w:ascii="Arial" w:hAnsi="Arial" w:cs="Arial"/>
          <w:sz w:val="24"/>
          <w:szCs w:val="24"/>
          <w:lang w:val="es-MX"/>
        </w:rPr>
        <w:t>. V</w:t>
      </w:r>
      <w:r w:rsidRPr="00030EC8">
        <w:rPr>
          <w:rFonts w:ascii="Arial" w:hAnsi="Arial" w:cs="Arial"/>
          <w:sz w:val="24"/>
          <w:szCs w:val="24"/>
          <w:lang w:val="es-MX"/>
        </w:rPr>
        <w:t>amos a invitar vecinos con los cuales compartiremos un picnic. Será una experiencia</w:t>
      </w:r>
      <w:r w:rsidR="009169AD">
        <w:rPr>
          <w:rFonts w:ascii="Arial" w:hAnsi="Arial" w:cs="Arial"/>
          <w:sz w:val="24"/>
          <w:szCs w:val="24"/>
          <w:lang w:val="es-MX"/>
        </w:rPr>
        <w:t xml:space="preserve"> organizativa con más invitados, </w:t>
      </w:r>
      <w:r w:rsidR="00FA3145">
        <w:rPr>
          <w:rFonts w:ascii="Arial" w:hAnsi="Arial" w:cs="Arial"/>
          <w:sz w:val="24"/>
          <w:szCs w:val="24"/>
          <w:lang w:val="es-MX"/>
        </w:rPr>
        <w:t xml:space="preserve">todo </w:t>
      </w:r>
      <w:r w:rsidR="009169AD">
        <w:rPr>
          <w:rFonts w:ascii="Arial" w:hAnsi="Arial" w:cs="Arial"/>
          <w:sz w:val="24"/>
          <w:szCs w:val="24"/>
          <w:lang w:val="es-MX"/>
        </w:rPr>
        <w:t>un desafío</w:t>
      </w:r>
      <w:r w:rsidRPr="00030EC8">
        <w:rPr>
          <w:rFonts w:ascii="Arial" w:hAnsi="Arial" w:cs="Arial"/>
          <w:sz w:val="24"/>
          <w:szCs w:val="24"/>
          <w:lang w:val="es-MX"/>
        </w:rPr>
        <w:t>.</w:t>
      </w:r>
    </w:p>
    <w:p w14:paraId="6A3F46E8" w14:textId="0FC98886" w:rsidR="00B202D0" w:rsidRPr="00030EC8" w:rsidRDefault="00B202D0" w:rsidP="00D56FAC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Mirian, otra Maestra del Parque colabor</w:t>
      </w:r>
      <w:r w:rsidR="009E471A">
        <w:rPr>
          <w:rFonts w:ascii="Arial" w:hAnsi="Arial" w:cs="Arial"/>
          <w:sz w:val="24"/>
          <w:szCs w:val="24"/>
          <w:lang w:val="es-MX"/>
        </w:rPr>
        <w:t>ó con un poético</w:t>
      </w:r>
      <w:r>
        <w:rPr>
          <w:rFonts w:ascii="Arial" w:hAnsi="Arial" w:cs="Arial"/>
          <w:sz w:val="24"/>
          <w:szCs w:val="24"/>
          <w:lang w:val="es-MX"/>
        </w:rPr>
        <w:t xml:space="preserve"> aporte sobre el día de la Tradición que leeremos el día del festejo.</w:t>
      </w:r>
      <w:r w:rsidR="009E471A">
        <w:rPr>
          <w:rFonts w:ascii="Arial" w:hAnsi="Arial" w:cs="Arial"/>
          <w:sz w:val="24"/>
          <w:szCs w:val="24"/>
          <w:lang w:val="es-MX"/>
        </w:rPr>
        <w:t xml:space="preserve"> Y Raúl, otro Maestro con un poema campero.</w:t>
      </w:r>
    </w:p>
    <w:p w14:paraId="09AAB95F" w14:textId="77777777" w:rsidR="00D56FAC" w:rsidRPr="00030EC8" w:rsidRDefault="00D56FAC" w:rsidP="00D56FAC">
      <w:pPr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030EC8">
        <w:rPr>
          <w:rFonts w:ascii="Arial" w:hAnsi="Arial" w:cs="Arial"/>
          <w:b/>
          <w:sz w:val="24"/>
          <w:szCs w:val="24"/>
          <w:lang w:val="es-MX"/>
        </w:rPr>
        <w:t>Los Talleres de la no violencia se expanden</w:t>
      </w:r>
    </w:p>
    <w:p w14:paraId="75962A14" w14:textId="6B89FD0C" w:rsidR="00D56FAC" w:rsidRPr="00030EC8" w:rsidRDefault="00D56FAC" w:rsidP="00D56FAC">
      <w:pPr>
        <w:jc w:val="both"/>
        <w:rPr>
          <w:rFonts w:ascii="Arial" w:hAnsi="Arial" w:cs="Arial"/>
          <w:sz w:val="24"/>
          <w:szCs w:val="24"/>
          <w:lang w:val="es-MX"/>
        </w:rPr>
      </w:pPr>
      <w:r w:rsidRPr="00030EC8">
        <w:rPr>
          <w:rFonts w:ascii="Arial" w:hAnsi="Arial" w:cs="Arial"/>
          <w:sz w:val="24"/>
          <w:szCs w:val="24"/>
          <w:lang w:val="es-MX"/>
        </w:rPr>
        <w:t>Como para hacer un adelanto del próximo festejo d</w:t>
      </w:r>
      <w:r w:rsidR="009169AD">
        <w:rPr>
          <w:rFonts w:ascii="Arial" w:hAnsi="Arial" w:cs="Arial"/>
          <w:sz w:val="24"/>
          <w:szCs w:val="24"/>
          <w:lang w:val="es-MX"/>
        </w:rPr>
        <w:t xml:space="preserve">el Día de la Tradición, Lujan, </w:t>
      </w:r>
      <w:r w:rsidRPr="00030EC8">
        <w:rPr>
          <w:rFonts w:ascii="Arial" w:hAnsi="Arial" w:cs="Arial"/>
          <w:sz w:val="24"/>
          <w:szCs w:val="24"/>
          <w:lang w:val="es-MX"/>
        </w:rPr>
        <w:t>me invitó amablemente a una fiesta de otro centro escolar, también en la periferia del Parque.</w:t>
      </w:r>
    </w:p>
    <w:p w14:paraId="1CD946CA" w14:textId="7C01E842" w:rsidR="00D56FAC" w:rsidRPr="00030EC8" w:rsidRDefault="00D56FAC" w:rsidP="00D56FAC">
      <w:pPr>
        <w:jc w:val="both"/>
        <w:rPr>
          <w:rFonts w:ascii="Arial" w:hAnsi="Arial" w:cs="Arial"/>
          <w:sz w:val="24"/>
          <w:szCs w:val="24"/>
          <w:lang w:val="es-MX"/>
        </w:rPr>
      </w:pPr>
      <w:r w:rsidRPr="00030EC8">
        <w:rPr>
          <w:rFonts w:ascii="Arial" w:hAnsi="Arial" w:cs="Arial"/>
          <w:sz w:val="24"/>
          <w:szCs w:val="24"/>
          <w:lang w:val="es-MX"/>
        </w:rPr>
        <w:t>Allí pude conocer</w:t>
      </w:r>
      <w:r w:rsidR="00FA3145">
        <w:rPr>
          <w:rFonts w:ascii="Arial" w:hAnsi="Arial" w:cs="Arial"/>
          <w:sz w:val="24"/>
          <w:szCs w:val="24"/>
          <w:lang w:val="es-MX"/>
        </w:rPr>
        <w:t xml:space="preserve"> a</w:t>
      </w:r>
      <w:r w:rsidRPr="00030EC8">
        <w:rPr>
          <w:rFonts w:ascii="Arial" w:hAnsi="Arial" w:cs="Arial"/>
          <w:sz w:val="24"/>
          <w:szCs w:val="24"/>
          <w:lang w:val="es-MX"/>
        </w:rPr>
        <w:t xml:space="preserve"> las otras seis maestras del equipo de Escuelas Primarias para Jóvenes y </w:t>
      </w:r>
      <w:r w:rsidR="00FA3145">
        <w:rPr>
          <w:rFonts w:ascii="Arial" w:hAnsi="Arial" w:cs="Arial"/>
          <w:sz w:val="24"/>
          <w:szCs w:val="24"/>
          <w:lang w:val="es-MX"/>
        </w:rPr>
        <w:t>A</w:t>
      </w:r>
      <w:r w:rsidRPr="00030EC8">
        <w:rPr>
          <w:rFonts w:ascii="Arial" w:hAnsi="Arial" w:cs="Arial"/>
          <w:sz w:val="24"/>
          <w:szCs w:val="24"/>
          <w:lang w:val="es-MX"/>
        </w:rPr>
        <w:t xml:space="preserve">dultos, ámbito social de muchos de los alumnos, sobre todo mujeres que manifestaron que es el único lugar </w:t>
      </w:r>
      <w:r w:rsidR="00FA3145">
        <w:rPr>
          <w:rFonts w:ascii="Arial" w:hAnsi="Arial" w:cs="Arial"/>
          <w:sz w:val="24"/>
          <w:szCs w:val="24"/>
          <w:lang w:val="es-MX"/>
        </w:rPr>
        <w:t xml:space="preserve">al que concurren. </w:t>
      </w:r>
      <w:r w:rsidRPr="00030EC8">
        <w:rPr>
          <w:rFonts w:ascii="Arial" w:hAnsi="Arial" w:cs="Arial"/>
          <w:sz w:val="24"/>
          <w:szCs w:val="24"/>
          <w:lang w:val="es-MX"/>
        </w:rPr>
        <w:t xml:space="preserve">Algunas, después de graduarse siguen yendo como ex alumnas. Una maestra dijo que tramitaría </w:t>
      </w:r>
      <w:r w:rsidR="00FA3145">
        <w:rPr>
          <w:rFonts w:ascii="Arial" w:hAnsi="Arial" w:cs="Arial"/>
          <w:sz w:val="24"/>
          <w:szCs w:val="24"/>
          <w:lang w:val="es-MX"/>
        </w:rPr>
        <w:t xml:space="preserve">para </w:t>
      </w:r>
      <w:r w:rsidRPr="00030EC8">
        <w:rPr>
          <w:rFonts w:ascii="Arial" w:hAnsi="Arial" w:cs="Arial"/>
          <w:sz w:val="24"/>
          <w:szCs w:val="24"/>
          <w:lang w:val="es-MX"/>
        </w:rPr>
        <w:t>q</w:t>
      </w:r>
      <w:r w:rsidR="00B202D0">
        <w:rPr>
          <w:rFonts w:ascii="Arial" w:hAnsi="Arial" w:cs="Arial"/>
          <w:sz w:val="24"/>
          <w:szCs w:val="24"/>
          <w:lang w:val="es-MX"/>
        </w:rPr>
        <w:t>ue vayamos a su ámbito a hacer “T</w:t>
      </w:r>
      <w:r w:rsidRPr="00030EC8">
        <w:rPr>
          <w:rFonts w:ascii="Arial" w:hAnsi="Arial" w:cs="Arial"/>
          <w:sz w:val="24"/>
          <w:szCs w:val="24"/>
          <w:lang w:val="es-MX"/>
        </w:rPr>
        <w:t xml:space="preserve">alleres de la </w:t>
      </w:r>
      <w:bookmarkStart w:id="0" w:name="_GoBack"/>
      <w:r w:rsidRPr="00030EC8">
        <w:rPr>
          <w:rFonts w:ascii="Arial" w:hAnsi="Arial" w:cs="Arial"/>
          <w:sz w:val="24"/>
          <w:szCs w:val="24"/>
          <w:lang w:val="es-MX"/>
        </w:rPr>
        <w:t>noviolencia</w:t>
      </w:r>
      <w:bookmarkEnd w:id="0"/>
      <w:r w:rsidR="00B202D0">
        <w:rPr>
          <w:rFonts w:ascii="Arial" w:hAnsi="Arial" w:cs="Arial"/>
          <w:sz w:val="24"/>
          <w:szCs w:val="24"/>
          <w:lang w:val="es-MX"/>
        </w:rPr>
        <w:t>”</w:t>
      </w:r>
      <w:r w:rsidRPr="00030EC8">
        <w:rPr>
          <w:rFonts w:ascii="Arial" w:hAnsi="Arial" w:cs="Arial"/>
          <w:sz w:val="24"/>
          <w:szCs w:val="24"/>
          <w:lang w:val="es-MX"/>
        </w:rPr>
        <w:t>, ya que se encuentra con mucha crudeza en las relaciones de sus alumnas adultas con sus hijos. Puede ser un desafío interesante.</w:t>
      </w:r>
    </w:p>
    <w:p w14:paraId="567D813B" w14:textId="30255284" w:rsidR="00D56FAC" w:rsidRPr="00030EC8" w:rsidRDefault="00D56FAC" w:rsidP="00D56FAC">
      <w:pPr>
        <w:jc w:val="both"/>
        <w:rPr>
          <w:rFonts w:ascii="Arial" w:hAnsi="Arial" w:cs="Arial"/>
          <w:i/>
          <w:sz w:val="24"/>
          <w:szCs w:val="24"/>
          <w:lang w:val="es-MX"/>
        </w:rPr>
      </w:pPr>
      <w:r w:rsidRPr="00030EC8">
        <w:rPr>
          <w:rFonts w:ascii="Arial" w:hAnsi="Arial" w:cs="Arial"/>
          <w:sz w:val="24"/>
          <w:szCs w:val="24"/>
          <w:lang w:val="es-MX"/>
        </w:rPr>
        <w:t>El futuro se abre y el propósito de ser un faro de referencia para momentos de desasosiego, para crecer y así superar el sufrimiento nos inspira. Citamos</w:t>
      </w:r>
      <w:r w:rsidR="009169AD">
        <w:rPr>
          <w:rFonts w:ascii="Arial" w:hAnsi="Arial" w:cs="Arial"/>
          <w:sz w:val="24"/>
          <w:szCs w:val="24"/>
          <w:lang w:val="es-MX"/>
        </w:rPr>
        <w:t xml:space="preserve"> nuevamente</w:t>
      </w:r>
      <w:r w:rsidRPr="00030EC8">
        <w:rPr>
          <w:rFonts w:ascii="Arial" w:hAnsi="Arial" w:cs="Arial"/>
          <w:sz w:val="24"/>
          <w:szCs w:val="24"/>
          <w:lang w:val="es-MX"/>
        </w:rPr>
        <w:t xml:space="preserve"> a una nueva amiga como lo hicimos en el título de nuestro texto</w:t>
      </w:r>
      <w:r w:rsidRPr="00030EC8">
        <w:rPr>
          <w:rFonts w:ascii="Arial" w:hAnsi="Arial" w:cs="Arial"/>
          <w:i/>
          <w:sz w:val="24"/>
          <w:szCs w:val="24"/>
          <w:lang w:val="es-MX"/>
        </w:rPr>
        <w:t>. “Si el Parque crece, crecemos todos.”</w:t>
      </w:r>
    </w:p>
    <w:p w14:paraId="42476719" w14:textId="77777777" w:rsidR="00725CDE" w:rsidRPr="00030EC8" w:rsidRDefault="00725CDE" w:rsidP="00725CDE">
      <w:pPr>
        <w:rPr>
          <w:rFonts w:ascii="Arial" w:hAnsi="Arial" w:cs="Arial"/>
          <w:sz w:val="24"/>
          <w:szCs w:val="24"/>
        </w:rPr>
      </w:pPr>
    </w:p>
    <w:p w14:paraId="6DB00A81" w14:textId="77777777" w:rsidR="00725CDE" w:rsidRPr="00030EC8" w:rsidRDefault="00725CDE" w:rsidP="00725CDE">
      <w:pPr>
        <w:jc w:val="both"/>
        <w:rPr>
          <w:rFonts w:ascii="Arial" w:hAnsi="Arial" w:cs="Arial"/>
          <w:bCs/>
          <w:sz w:val="24"/>
          <w:szCs w:val="24"/>
        </w:rPr>
      </w:pPr>
    </w:p>
    <w:p w14:paraId="158FE58A" w14:textId="77777777" w:rsidR="00E010B1" w:rsidRPr="00A40A6B" w:rsidRDefault="00E010B1" w:rsidP="00AB07CD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58E1D" w14:textId="77777777" w:rsidR="002142F0" w:rsidRPr="00A40A6B" w:rsidRDefault="002142F0" w:rsidP="00436D42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14:paraId="6F09C41A" w14:textId="77777777" w:rsidR="00581DB4" w:rsidRPr="00A40A6B" w:rsidRDefault="00581DB4">
      <w:pPr>
        <w:rPr>
          <w:rFonts w:ascii="Times New Roman" w:hAnsi="Times New Roman" w:cs="Times New Roman"/>
        </w:rPr>
      </w:pPr>
    </w:p>
    <w:sectPr w:rsidR="00581DB4" w:rsidRPr="00A40A6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84F93A" w14:textId="77777777" w:rsidR="00A44E3B" w:rsidRDefault="00A44E3B" w:rsidP="00AB0B5A">
      <w:pPr>
        <w:spacing w:after="0" w:line="240" w:lineRule="auto"/>
      </w:pPr>
      <w:r>
        <w:separator/>
      </w:r>
    </w:p>
  </w:endnote>
  <w:endnote w:type="continuationSeparator" w:id="0">
    <w:p w14:paraId="401D1AEB" w14:textId="77777777" w:rsidR="00A44E3B" w:rsidRDefault="00A44E3B" w:rsidP="00AB0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242063"/>
      <w:docPartObj>
        <w:docPartGallery w:val="Page Numbers (Bottom of Page)"/>
        <w:docPartUnique/>
      </w:docPartObj>
    </w:sdtPr>
    <w:sdtEndPr/>
    <w:sdtContent>
      <w:p w14:paraId="37A38D9A" w14:textId="6BACB86D" w:rsidR="00C5175B" w:rsidRDefault="00C5175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8F0" w:rsidRPr="000748F0">
          <w:rPr>
            <w:noProof/>
            <w:lang w:val="es-ES"/>
          </w:rPr>
          <w:t>4</w:t>
        </w:r>
        <w:r>
          <w:fldChar w:fldCharType="end"/>
        </w:r>
      </w:p>
    </w:sdtContent>
  </w:sdt>
  <w:p w14:paraId="4AB5DBDA" w14:textId="77777777" w:rsidR="00C5175B" w:rsidRDefault="00C5175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C94611" w14:textId="77777777" w:rsidR="00A44E3B" w:rsidRDefault="00A44E3B" w:rsidP="00AB0B5A">
      <w:pPr>
        <w:spacing w:after="0" w:line="240" w:lineRule="auto"/>
      </w:pPr>
      <w:r>
        <w:separator/>
      </w:r>
    </w:p>
  </w:footnote>
  <w:footnote w:type="continuationSeparator" w:id="0">
    <w:p w14:paraId="09E99ED5" w14:textId="77777777" w:rsidR="00A44E3B" w:rsidRDefault="00A44E3B" w:rsidP="00AB0B5A">
      <w:pPr>
        <w:spacing w:after="0" w:line="240" w:lineRule="auto"/>
      </w:pPr>
      <w:r>
        <w:continuationSeparator/>
      </w:r>
    </w:p>
  </w:footnote>
  <w:footnote w:id="1">
    <w:p w14:paraId="385A3920" w14:textId="6F256D98" w:rsidR="000C7B61" w:rsidRDefault="000C7B61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D81A7" w14:textId="497A07A7" w:rsidR="00E32B54" w:rsidRDefault="00A40A6B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66432" behindDoc="1" locked="0" layoutInCell="1" allowOverlap="1" wp14:anchorId="242A80A4" wp14:editId="2728F306">
          <wp:simplePos x="0" y="0"/>
          <wp:positionH relativeFrom="margin">
            <wp:posOffset>1470660</wp:posOffset>
          </wp:positionH>
          <wp:positionV relativeFrom="paragraph">
            <wp:posOffset>67945</wp:posOffset>
          </wp:positionV>
          <wp:extent cx="1097280" cy="345440"/>
          <wp:effectExtent l="0" t="0" r="762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AR" w:eastAsia="es-AR"/>
      </w:rPr>
      <w:drawing>
        <wp:anchor distT="0" distB="0" distL="114300" distR="114300" simplePos="0" relativeHeight="251665408" behindDoc="1" locked="0" layoutInCell="1" allowOverlap="1" wp14:anchorId="15343064" wp14:editId="039D294A">
          <wp:simplePos x="0" y="0"/>
          <wp:positionH relativeFrom="column">
            <wp:posOffset>4291965</wp:posOffset>
          </wp:positionH>
          <wp:positionV relativeFrom="paragraph">
            <wp:posOffset>-26031</wp:posOffset>
          </wp:positionV>
          <wp:extent cx="967740" cy="469261"/>
          <wp:effectExtent l="0" t="0" r="3810" b="7620"/>
          <wp:wrapNone/>
          <wp:docPr id="7452852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043" cy="4698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32"/>
        <w:szCs w:val="32"/>
        <w:lang w:val="es-AR" w:eastAsia="es-AR"/>
      </w:rPr>
      <w:drawing>
        <wp:anchor distT="0" distB="0" distL="114300" distR="114300" simplePos="0" relativeHeight="251660288" behindDoc="1" locked="0" layoutInCell="1" allowOverlap="1" wp14:anchorId="6E63876E" wp14:editId="0D545DC2">
          <wp:simplePos x="0" y="0"/>
          <wp:positionH relativeFrom="column">
            <wp:posOffset>3811905</wp:posOffset>
          </wp:positionH>
          <wp:positionV relativeFrom="paragraph">
            <wp:posOffset>-18892</wp:posOffset>
          </wp:positionV>
          <wp:extent cx="426720" cy="460218"/>
          <wp:effectExtent l="0" t="0" r="0" b="0"/>
          <wp:wrapNone/>
          <wp:docPr id="1738296638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296638" name="Imagen 1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373" cy="462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2EFC">
      <w:rPr>
        <w:noProof/>
        <w:lang w:val="es-AR" w:eastAsia="es-AR"/>
      </w:rPr>
      <w:drawing>
        <wp:anchor distT="0" distB="0" distL="114300" distR="114300" simplePos="0" relativeHeight="251664384" behindDoc="1" locked="0" layoutInCell="1" allowOverlap="1" wp14:anchorId="35368AFF" wp14:editId="4573185E">
          <wp:simplePos x="0" y="0"/>
          <wp:positionH relativeFrom="margin">
            <wp:posOffset>3217545</wp:posOffset>
          </wp:positionH>
          <wp:positionV relativeFrom="paragraph">
            <wp:posOffset>-44849</wp:posOffset>
          </wp:positionV>
          <wp:extent cx="563880" cy="547769"/>
          <wp:effectExtent l="0" t="0" r="7620" b="5080"/>
          <wp:wrapNone/>
          <wp:docPr id="1222116015" name="Imagen 1222116015" descr="d:\MINEDUC\Pictures\GENIALLY\WhatsApp Image 2021-12-07 at 19.06.5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INEDUC\Pictures\GENIALLY\WhatsApp Image 2021-12-07 at 19.06.57.jpe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47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2EFC">
      <w:rPr>
        <w:noProof/>
        <w:lang w:val="es-AR" w:eastAsia="es-AR"/>
      </w:rPr>
      <w:drawing>
        <wp:anchor distT="0" distB="0" distL="114300" distR="114300" simplePos="0" relativeHeight="251662336" behindDoc="1" locked="0" layoutInCell="1" allowOverlap="1" wp14:anchorId="6099934C" wp14:editId="713CB367">
          <wp:simplePos x="0" y="0"/>
          <wp:positionH relativeFrom="margin">
            <wp:posOffset>2760345</wp:posOffset>
          </wp:positionH>
          <wp:positionV relativeFrom="paragraph">
            <wp:posOffset>13666</wp:posOffset>
          </wp:positionV>
          <wp:extent cx="411480" cy="432740"/>
          <wp:effectExtent l="0" t="0" r="7620" b="5715"/>
          <wp:wrapNone/>
          <wp:docPr id="2" name="Imagen 2" descr="d:\MINEDUC\Pictures\GENIALLY\copehu ecuad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MINEDUC\Pictures\GENIALLY\copehu ecuador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049" cy="434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402F3">
      <w:rPr>
        <w:noProof/>
        <w:lang w:val="es-AR" w:eastAsia="es-AR"/>
      </w:rPr>
      <w:drawing>
        <wp:anchor distT="0" distB="0" distL="114300" distR="114300" simplePos="0" relativeHeight="251659264" behindDoc="1" locked="0" layoutInCell="1" allowOverlap="1" wp14:anchorId="2D45F38D" wp14:editId="6984668F">
          <wp:simplePos x="0" y="0"/>
          <wp:positionH relativeFrom="margin">
            <wp:align>left</wp:align>
          </wp:positionH>
          <wp:positionV relativeFrom="paragraph">
            <wp:posOffset>9640</wp:posOffset>
          </wp:positionV>
          <wp:extent cx="1226820" cy="439940"/>
          <wp:effectExtent l="0" t="0" r="0" b="0"/>
          <wp:wrapNone/>
          <wp:docPr id="1914106187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/>
                  <pic:cNvPicPr>
                    <a:picLocks noChangeAspect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820" cy="43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0001B"/>
    <w:multiLevelType w:val="hybridMultilevel"/>
    <w:tmpl w:val="6488361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957C33"/>
    <w:multiLevelType w:val="hybridMultilevel"/>
    <w:tmpl w:val="14FA2562"/>
    <w:lvl w:ilvl="0" w:tplc="87BA69A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23D60B8"/>
    <w:multiLevelType w:val="hybridMultilevel"/>
    <w:tmpl w:val="9C0C14D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8622175"/>
    <w:multiLevelType w:val="hybridMultilevel"/>
    <w:tmpl w:val="796EF71A"/>
    <w:lvl w:ilvl="0" w:tplc="65642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103D8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E0FB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202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8482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D098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D0C1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B8E0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3E1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DB4"/>
    <w:rsid w:val="000001B5"/>
    <w:rsid w:val="00030EC8"/>
    <w:rsid w:val="00041F2A"/>
    <w:rsid w:val="000748F0"/>
    <w:rsid w:val="000C7B61"/>
    <w:rsid w:val="000D6238"/>
    <w:rsid w:val="00126584"/>
    <w:rsid w:val="00173A2B"/>
    <w:rsid w:val="001E1E04"/>
    <w:rsid w:val="001F200E"/>
    <w:rsid w:val="002142F0"/>
    <w:rsid w:val="00236A50"/>
    <w:rsid w:val="00255316"/>
    <w:rsid w:val="002662F9"/>
    <w:rsid w:val="003128AF"/>
    <w:rsid w:val="0032631C"/>
    <w:rsid w:val="003448E1"/>
    <w:rsid w:val="00347059"/>
    <w:rsid w:val="00381B79"/>
    <w:rsid w:val="003B3750"/>
    <w:rsid w:val="003B5997"/>
    <w:rsid w:val="003E0BB4"/>
    <w:rsid w:val="00407F63"/>
    <w:rsid w:val="004135C5"/>
    <w:rsid w:val="00436D42"/>
    <w:rsid w:val="00441383"/>
    <w:rsid w:val="00455359"/>
    <w:rsid w:val="00470C0B"/>
    <w:rsid w:val="004A2C64"/>
    <w:rsid w:val="00514FF3"/>
    <w:rsid w:val="00556E84"/>
    <w:rsid w:val="00581DB4"/>
    <w:rsid w:val="00586D94"/>
    <w:rsid w:val="005A7DED"/>
    <w:rsid w:val="005D3543"/>
    <w:rsid w:val="00615D18"/>
    <w:rsid w:val="00636DD9"/>
    <w:rsid w:val="006519A3"/>
    <w:rsid w:val="006858C9"/>
    <w:rsid w:val="006C61F5"/>
    <w:rsid w:val="006F2BDC"/>
    <w:rsid w:val="006F7D36"/>
    <w:rsid w:val="00725CDE"/>
    <w:rsid w:val="007719F9"/>
    <w:rsid w:val="007A2EFD"/>
    <w:rsid w:val="007B4A8C"/>
    <w:rsid w:val="007C24BC"/>
    <w:rsid w:val="008461B5"/>
    <w:rsid w:val="00873392"/>
    <w:rsid w:val="008A571D"/>
    <w:rsid w:val="008B00D4"/>
    <w:rsid w:val="008C1EE8"/>
    <w:rsid w:val="008E505E"/>
    <w:rsid w:val="009148E6"/>
    <w:rsid w:val="009169AD"/>
    <w:rsid w:val="009721B9"/>
    <w:rsid w:val="009A0E59"/>
    <w:rsid w:val="009E471A"/>
    <w:rsid w:val="00A352FA"/>
    <w:rsid w:val="00A40A6B"/>
    <w:rsid w:val="00A44E3B"/>
    <w:rsid w:val="00A76894"/>
    <w:rsid w:val="00A82EB4"/>
    <w:rsid w:val="00AB07CD"/>
    <w:rsid w:val="00AB0B5A"/>
    <w:rsid w:val="00AB152E"/>
    <w:rsid w:val="00AC0B0C"/>
    <w:rsid w:val="00B202D0"/>
    <w:rsid w:val="00B351AD"/>
    <w:rsid w:val="00B64794"/>
    <w:rsid w:val="00B70CFD"/>
    <w:rsid w:val="00B94CC0"/>
    <w:rsid w:val="00BB1ED2"/>
    <w:rsid w:val="00BB46A8"/>
    <w:rsid w:val="00C178D3"/>
    <w:rsid w:val="00C46275"/>
    <w:rsid w:val="00C5175B"/>
    <w:rsid w:val="00C54FF3"/>
    <w:rsid w:val="00C84DF1"/>
    <w:rsid w:val="00C86A43"/>
    <w:rsid w:val="00CF42A3"/>
    <w:rsid w:val="00D20CFB"/>
    <w:rsid w:val="00D35B4B"/>
    <w:rsid w:val="00D37D8A"/>
    <w:rsid w:val="00D56FAC"/>
    <w:rsid w:val="00DB3907"/>
    <w:rsid w:val="00DC078E"/>
    <w:rsid w:val="00DC64C7"/>
    <w:rsid w:val="00E010B1"/>
    <w:rsid w:val="00E32B54"/>
    <w:rsid w:val="00E5335A"/>
    <w:rsid w:val="00E71ECF"/>
    <w:rsid w:val="00EB5236"/>
    <w:rsid w:val="00EE7B04"/>
    <w:rsid w:val="00F170CA"/>
    <w:rsid w:val="00F918E1"/>
    <w:rsid w:val="00FA3145"/>
    <w:rsid w:val="00FA7AF6"/>
    <w:rsid w:val="00FD2070"/>
    <w:rsid w:val="00FE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1272B"/>
  <w15:chartTrackingRefBased/>
  <w15:docId w15:val="{A61362C4-B488-4B67-80C1-724CDD00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styleId="Encabezado">
    <w:name w:val="header"/>
    <w:basedOn w:val="Normal"/>
    <w:link w:val="EncabezadoCar"/>
    <w:uiPriority w:val="99"/>
    <w:unhideWhenUsed/>
    <w:rsid w:val="00AB0B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0B5A"/>
  </w:style>
  <w:style w:type="paragraph" w:styleId="Piedepgina">
    <w:name w:val="footer"/>
    <w:basedOn w:val="Normal"/>
    <w:link w:val="PiedepginaCar"/>
    <w:uiPriority w:val="99"/>
    <w:unhideWhenUsed/>
    <w:rsid w:val="00AB0B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0B5A"/>
  </w:style>
  <w:style w:type="character" w:styleId="Hipervnculo">
    <w:name w:val="Hyperlink"/>
    <w:basedOn w:val="Fuentedeprrafopredeter"/>
    <w:uiPriority w:val="99"/>
    <w:unhideWhenUsed/>
    <w:rsid w:val="00EE7B04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F7D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B1ED2"/>
    <w:pPr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126584"/>
    <w:pPr>
      <w:spacing w:after="0" w:line="240" w:lineRule="auto"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70C0B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C7B6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C7B6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C7B61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9721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3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21696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418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1A05B-FD21-47FC-9DEE-27634C748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1484</Words>
  <Characters>8164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usuario</cp:lastModifiedBy>
  <cp:revision>2</cp:revision>
  <dcterms:created xsi:type="dcterms:W3CDTF">2025-10-27T23:48:00Z</dcterms:created>
  <dcterms:modified xsi:type="dcterms:W3CDTF">2025-10-27T23:48:00Z</dcterms:modified>
</cp:coreProperties>
</file>