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EF0CC">
      <w:pPr>
        <w:rPr>
          <w:rFonts w:hint="default"/>
          <w:b/>
          <w:sz w:val="28"/>
          <w:szCs w:val="28"/>
          <w:lang w:val="es-AR"/>
        </w:rPr>
      </w:pPr>
      <w:r>
        <w:rPr>
          <w:b/>
          <w:sz w:val="28"/>
          <w:szCs w:val="28"/>
          <w:lang w:val="es-MX"/>
        </w:rPr>
        <w:t xml:space="preserve">Taller </w:t>
      </w:r>
      <w:r>
        <w:rPr>
          <w:rFonts w:hint="default"/>
          <w:b/>
          <w:sz w:val="28"/>
          <w:szCs w:val="28"/>
          <w:lang w:val="es-AR"/>
        </w:rPr>
        <w:t>9</w:t>
      </w:r>
      <w:r>
        <w:rPr>
          <w:b/>
          <w:sz w:val="28"/>
          <w:szCs w:val="28"/>
          <w:lang w:val="es-MX"/>
        </w:rPr>
        <w:t xml:space="preserve">. </w:t>
      </w:r>
      <w:r>
        <w:rPr>
          <w:rFonts w:hint="default"/>
          <w:b/>
          <w:sz w:val="28"/>
          <w:szCs w:val="28"/>
          <w:lang w:val="es-AR"/>
        </w:rPr>
        <w:t xml:space="preserve">AUTOBIOGRAFÍA-Grilla. </w:t>
      </w:r>
    </w:p>
    <w:p w14:paraId="6834B15E">
      <w:pPr>
        <w:numPr>
          <w:ilvl w:val="0"/>
          <w:numId w:val="1"/>
        </w:numPr>
        <w:rPr>
          <w:sz w:val="28"/>
          <w:szCs w:val="28"/>
        </w:rPr>
      </w:pPr>
      <w:r>
        <w:rPr>
          <w:rFonts w:hint="default"/>
          <w:b/>
          <w:sz w:val="28"/>
          <w:szCs w:val="28"/>
          <w:lang w:val="es-AR"/>
        </w:rPr>
        <w:t xml:space="preserve">Lectura. </w:t>
      </w:r>
    </w:p>
    <w:p w14:paraId="20506599">
      <w:pPr>
        <w:numPr>
          <w:ilvl w:val="0"/>
          <w:numId w:val="0"/>
        </w:numPr>
        <w:ind w:firstLine="140" w:firstLineChars="50"/>
        <w:rPr>
          <w:sz w:val="28"/>
          <w:szCs w:val="28"/>
        </w:rPr>
      </w:pPr>
      <w:r>
        <w:rPr>
          <w:sz w:val="28"/>
          <w:szCs w:val="28"/>
        </w:rPr>
        <w:t>No se trata de romper con el pasado, sino de reinterpretarlo, con la mirada puesta en el futuro. Desde el hoy volver hacia atrás para ver la trayectoria de uno y proyectarla hacia delante, hacia el futuro con más fuerza.</w:t>
      </w:r>
    </w:p>
    <w:p w14:paraId="17C4F257">
      <w:pPr>
        <w:numPr>
          <w:ilvl w:val="0"/>
          <w:numId w:val="0"/>
        </w:numPr>
        <w:ind w:left="140" w:hanging="140" w:hangingChars="50"/>
        <w:rPr>
          <w:sz w:val="28"/>
          <w:szCs w:val="28"/>
        </w:rPr>
      </w:pPr>
      <w:r>
        <w:rPr>
          <w:sz w:val="28"/>
          <w:szCs w:val="28"/>
        </w:rPr>
        <w:t xml:space="preserve">  Uno no puede modificar los hechos que ocurrieron pero sí puede, perfectamente, modificar y variar la óptica que tuvo de esos hechos. Puede aplicar distintas “lentes".</w:t>
      </w:r>
    </w:p>
    <w:p w14:paraId="0B3D7216">
      <w:pPr>
        <w:rPr>
          <w:sz w:val="28"/>
          <w:szCs w:val="28"/>
        </w:rPr>
      </w:pPr>
      <w:r>
        <w:rPr>
          <w:sz w:val="28"/>
          <w:szCs w:val="28"/>
        </w:rPr>
        <w:t xml:space="preserve"> El objetivo del trabajo con la biografía es salir con un mayor abanico de posibilidades a futuro; de posibilidades y no de </w:t>
      </w:r>
      <w:r>
        <w:rPr>
          <w:b/>
          <w:bCs/>
          <w:sz w:val="28"/>
          <w:szCs w:val="28"/>
        </w:rPr>
        <w:t>seguridades.</w:t>
      </w:r>
    </w:p>
    <w:p w14:paraId="019AB515">
      <w:pPr>
        <w:rPr>
          <w:sz w:val="28"/>
          <w:szCs w:val="28"/>
        </w:rPr>
      </w:pPr>
      <w:r>
        <w:rPr>
          <w:sz w:val="28"/>
          <w:szCs w:val="28"/>
        </w:rPr>
        <w:t xml:space="preserve"> Las generaciones anteriores se movían en busca de seguridades a futuro, con modelos de conducta y una visión del mundo fijos; y a la generación actual le siguen influyendo estos valores  y referencias. No son seguridades, lo único que tenemos son opciones, más aún en un mundo cambiante y veloz como éste.</w:t>
      </w:r>
    </w:p>
    <w:p w14:paraId="39E4413B">
      <w:pPr>
        <w:rPr>
          <w:sz w:val="28"/>
          <w:szCs w:val="28"/>
        </w:rPr>
      </w:pPr>
      <w:r>
        <w:rPr>
          <w:sz w:val="28"/>
          <w:szCs w:val="28"/>
        </w:rPr>
        <w:t xml:space="preserve"> Tendríamos que manejarnos con muchas imágenes. Por primera vez en la historia, los cambios son más veloces que la capacidad de adaptación. Pero es cierto que nos movemos con imágenes, valores, creencias de gente que ahora tienen 50 años, son valores que sirvieron en su tiempo pero que en esta época no son validos. (Silo 1989)</w:t>
      </w:r>
    </w:p>
    <w:p w14:paraId="7D612E16">
      <w:pPr>
        <w:numPr>
          <w:ilvl w:val="0"/>
          <w:numId w:val="1"/>
        </w:numPr>
        <w:ind w:left="0" w:leftChars="0" w:firstLine="0" w:firstLineChars="0"/>
        <w:rPr>
          <w:rFonts w:hint="default"/>
          <w:b/>
          <w:sz w:val="28"/>
          <w:szCs w:val="28"/>
          <w:lang w:val="es-AR"/>
        </w:rPr>
      </w:pPr>
      <w:r>
        <w:rPr>
          <w:rFonts w:hint="default"/>
          <w:b/>
          <w:sz w:val="28"/>
          <w:szCs w:val="28"/>
          <w:lang w:val="es-AR"/>
        </w:rPr>
        <w:t>Los participantes reciben una copia de la siguiente grilla con espacio para algun aspecto que consideren necesario agregar personalmente.</w:t>
      </w:r>
    </w:p>
    <w:tbl>
      <w:tblPr>
        <w:tblStyle w:val="5"/>
        <w:tblW w:w="18428"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960"/>
        <w:gridCol w:w="1701"/>
        <w:gridCol w:w="2491"/>
        <w:gridCol w:w="4455"/>
        <w:gridCol w:w="2693"/>
        <w:gridCol w:w="2126"/>
        <w:gridCol w:w="3261"/>
      </w:tblGrid>
      <w:tr w14:paraId="018F5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41" w:type="dxa"/>
          </w:tcPr>
          <w:p w14:paraId="212341EF">
            <w:pPr>
              <w:spacing w:after="0" w:line="240" w:lineRule="auto"/>
              <w:jc w:val="center"/>
            </w:pPr>
            <w:r>
              <w:t>Años</w:t>
            </w:r>
          </w:p>
        </w:tc>
        <w:tc>
          <w:tcPr>
            <w:tcW w:w="960" w:type="dxa"/>
          </w:tcPr>
          <w:p w14:paraId="3BD1A176">
            <w:pPr>
              <w:spacing w:after="0" w:line="240" w:lineRule="auto"/>
            </w:pPr>
            <w:r>
              <w:t>Lugar</w:t>
            </w:r>
          </w:p>
        </w:tc>
        <w:tc>
          <w:tcPr>
            <w:tcW w:w="1701" w:type="dxa"/>
          </w:tcPr>
          <w:p w14:paraId="032E1ED0">
            <w:pPr>
              <w:spacing w:after="0" w:line="240" w:lineRule="auto"/>
              <w:jc w:val="center"/>
            </w:pPr>
            <w:r>
              <w:t>Familia/ Pareja</w:t>
            </w:r>
          </w:p>
        </w:tc>
        <w:tc>
          <w:tcPr>
            <w:tcW w:w="2491" w:type="dxa"/>
          </w:tcPr>
          <w:p w14:paraId="688BB376">
            <w:pPr>
              <w:spacing w:after="0" w:line="240" w:lineRule="auto"/>
              <w:jc w:val="center"/>
            </w:pPr>
            <w:r>
              <w:t>Trabajo/Estudio</w:t>
            </w:r>
          </w:p>
        </w:tc>
        <w:tc>
          <w:tcPr>
            <w:tcW w:w="4455" w:type="dxa"/>
          </w:tcPr>
          <w:p w14:paraId="676A1590">
            <w:pPr>
              <w:spacing w:after="0" w:line="240" w:lineRule="auto"/>
              <w:jc w:val="center"/>
            </w:pPr>
            <w:r>
              <w:t>Acontecimientos</w:t>
            </w:r>
          </w:p>
        </w:tc>
        <w:tc>
          <w:tcPr>
            <w:tcW w:w="2693" w:type="dxa"/>
          </w:tcPr>
          <w:p w14:paraId="5D6EC2BD">
            <w:pPr>
              <w:spacing w:after="0" w:line="240" w:lineRule="auto"/>
              <w:jc w:val="center"/>
            </w:pPr>
            <w:r>
              <w:t>Accidentes</w:t>
            </w:r>
          </w:p>
        </w:tc>
        <w:tc>
          <w:tcPr>
            <w:tcW w:w="2126" w:type="dxa"/>
          </w:tcPr>
          <w:p w14:paraId="54886DB4">
            <w:pPr>
              <w:spacing w:after="0" w:line="240" w:lineRule="auto"/>
              <w:jc w:val="center"/>
            </w:pPr>
          </w:p>
        </w:tc>
        <w:tc>
          <w:tcPr>
            <w:tcW w:w="3261" w:type="dxa"/>
          </w:tcPr>
          <w:p w14:paraId="74B3AAF1">
            <w:pPr>
              <w:spacing w:after="0" w:line="240" w:lineRule="auto"/>
              <w:jc w:val="center"/>
            </w:pPr>
          </w:p>
        </w:tc>
      </w:tr>
      <w:tr w14:paraId="02A26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41" w:type="dxa"/>
          </w:tcPr>
          <w:p w14:paraId="3237F12A">
            <w:pPr>
              <w:spacing w:after="0" w:line="240" w:lineRule="auto"/>
            </w:pPr>
          </w:p>
          <w:p w14:paraId="29F3C246">
            <w:pPr>
              <w:spacing w:after="0" w:line="240" w:lineRule="auto"/>
            </w:pPr>
          </w:p>
          <w:p w14:paraId="7C78ADF3">
            <w:pPr>
              <w:spacing w:after="0" w:line="240" w:lineRule="auto"/>
            </w:pPr>
          </w:p>
        </w:tc>
        <w:tc>
          <w:tcPr>
            <w:tcW w:w="960" w:type="dxa"/>
          </w:tcPr>
          <w:p w14:paraId="49ABFD82">
            <w:pPr>
              <w:spacing w:after="0" w:line="240" w:lineRule="auto"/>
            </w:pPr>
          </w:p>
        </w:tc>
        <w:tc>
          <w:tcPr>
            <w:tcW w:w="1701" w:type="dxa"/>
          </w:tcPr>
          <w:p w14:paraId="1750A67D">
            <w:pPr>
              <w:spacing w:after="0" w:line="240" w:lineRule="auto"/>
              <w:jc w:val="center"/>
            </w:pPr>
          </w:p>
        </w:tc>
        <w:tc>
          <w:tcPr>
            <w:tcW w:w="2491" w:type="dxa"/>
          </w:tcPr>
          <w:p w14:paraId="7B1ED59E">
            <w:pPr>
              <w:spacing w:after="0" w:line="240" w:lineRule="auto"/>
            </w:pPr>
          </w:p>
        </w:tc>
        <w:tc>
          <w:tcPr>
            <w:tcW w:w="4455" w:type="dxa"/>
          </w:tcPr>
          <w:p w14:paraId="37B94C24">
            <w:pPr>
              <w:spacing w:after="0" w:line="240" w:lineRule="auto"/>
            </w:pPr>
          </w:p>
        </w:tc>
        <w:tc>
          <w:tcPr>
            <w:tcW w:w="2693" w:type="dxa"/>
          </w:tcPr>
          <w:p w14:paraId="2FECFD6D">
            <w:pPr>
              <w:spacing w:after="0" w:line="240" w:lineRule="auto"/>
            </w:pPr>
          </w:p>
        </w:tc>
        <w:tc>
          <w:tcPr>
            <w:tcW w:w="2126" w:type="dxa"/>
          </w:tcPr>
          <w:p w14:paraId="13D08119">
            <w:pPr>
              <w:spacing w:after="0" w:line="240" w:lineRule="auto"/>
            </w:pPr>
          </w:p>
        </w:tc>
        <w:tc>
          <w:tcPr>
            <w:tcW w:w="3261" w:type="dxa"/>
          </w:tcPr>
          <w:p w14:paraId="1086B32E">
            <w:pPr>
              <w:spacing w:after="0" w:line="240" w:lineRule="auto"/>
            </w:pPr>
          </w:p>
        </w:tc>
      </w:tr>
      <w:tr w14:paraId="2FBB1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41" w:type="dxa"/>
          </w:tcPr>
          <w:p w14:paraId="58A406F7">
            <w:pPr>
              <w:spacing w:after="0" w:line="240" w:lineRule="auto"/>
            </w:pPr>
          </w:p>
          <w:p w14:paraId="1A6C256B">
            <w:pPr>
              <w:spacing w:after="0" w:line="240" w:lineRule="auto"/>
            </w:pPr>
          </w:p>
          <w:p w14:paraId="5F59468E">
            <w:pPr>
              <w:spacing w:after="0" w:line="240" w:lineRule="auto"/>
            </w:pPr>
          </w:p>
        </w:tc>
        <w:tc>
          <w:tcPr>
            <w:tcW w:w="960" w:type="dxa"/>
          </w:tcPr>
          <w:p w14:paraId="27A9B0E3">
            <w:pPr>
              <w:spacing w:after="0" w:line="240" w:lineRule="auto"/>
            </w:pPr>
          </w:p>
        </w:tc>
        <w:tc>
          <w:tcPr>
            <w:tcW w:w="1701" w:type="dxa"/>
          </w:tcPr>
          <w:p w14:paraId="20C19E09">
            <w:pPr>
              <w:spacing w:after="0" w:line="240" w:lineRule="auto"/>
            </w:pPr>
          </w:p>
        </w:tc>
        <w:tc>
          <w:tcPr>
            <w:tcW w:w="2491" w:type="dxa"/>
          </w:tcPr>
          <w:p w14:paraId="25530EB0">
            <w:pPr>
              <w:spacing w:after="0" w:line="240" w:lineRule="auto"/>
            </w:pPr>
          </w:p>
        </w:tc>
        <w:tc>
          <w:tcPr>
            <w:tcW w:w="4455" w:type="dxa"/>
          </w:tcPr>
          <w:p w14:paraId="05A3A1B5">
            <w:pPr>
              <w:spacing w:after="0" w:line="240" w:lineRule="auto"/>
            </w:pPr>
          </w:p>
        </w:tc>
        <w:tc>
          <w:tcPr>
            <w:tcW w:w="2693" w:type="dxa"/>
          </w:tcPr>
          <w:p w14:paraId="068F1BFA">
            <w:pPr>
              <w:spacing w:after="0" w:line="240" w:lineRule="auto"/>
            </w:pPr>
          </w:p>
        </w:tc>
        <w:tc>
          <w:tcPr>
            <w:tcW w:w="2126" w:type="dxa"/>
          </w:tcPr>
          <w:p w14:paraId="51BBCFE8">
            <w:pPr>
              <w:spacing w:after="0" w:line="240" w:lineRule="auto"/>
            </w:pPr>
          </w:p>
        </w:tc>
        <w:tc>
          <w:tcPr>
            <w:tcW w:w="3261" w:type="dxa"/>
          </w:tcPr>
          <w:p w14:paraId="4CAD3D25">
            <w:pPr>
              <w:spacing w:after="0" w:line="240" w:lineRule="auto"/>
            </w:pPr>
          </w:p>
        </w:tc>
      </w:tr>
      <w:tr w14:paraId="04107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41" w:type="dxa"/>
          </w:tcPr>
          <w:p w14:paraId="1277448A">
            <w:pPr>
              <w:spacing w:after="0" w:line="240" w:lineRule="auto"/>
            </w:pPr>
          </w:p>
          <w:p w14:paraId="60261003">
            <w:pPr>
              <w:spacing w:after="0" w:line="240" w:lineRule="auto"/>
            </w:pPr>
          </w:p>
          <w:p w14:paraId="11DD0354">
            <w:pPr>
              <w:spacing w:after="0" w:line="240" w:lineRule="auto"/>
            </w:pPr>
          </w:p>
        </w:tc>
        <w:tc>
          <w:tcPr>
            <w:tcW w:w="960" w:type="dxa"/>
          </w:tcPr>
          <w:p w14:paraId="28698641">
            <w:pPr>
              <w:spacing w:after="0" w:line="240" w:lineRule="auto"/>
            </w:pPr>
          </w:p>
        </w:tc>
        <w:tc>
          <w:tcPr>
            <w:tcW w:w="1701" w:type="dxa"/>
          </w:tcPr>
          <w:p w14:paraId="0B08FCED">
            <w:pPr>
              <w:spacing w:after="0" w:line="240" w:lineRule="auto"/>
            </w:pPr>
          </w:p>
        </w:tc>
        <w:tc>
          <w:tcPr>
            <w:tcW w:w="2491" w:type="dxa"/>
          </w:tcPr>
          <w:p w14:paraId="5EA42575">
            <w:pPr>
              <w:spacing w:after="0" w:line="240" w:lineRule="auto"/>
            </w:pPr>
          </w:p>
        </w:tc>
        <w:tc>
          <w:tcPr>
            <w:tcW w:w="4455" w:type="dxa"/>
          </w:tcPr>
          <w:p w14:paraId="49749D73">
            <w:pPr>
              <w:spacing w:after="0" w:line="240" w:lineRule="auto"/>
            </w:pPr>
          </w:p>
        </w:tc>
        <w:tc>
          <w:tcPr>
            <w:tcW w:w="2693" w:type="dxa"/>
          </w:tcPr>
          <w:p w14:paraId="60647BF3">
            <w:pPr>
              <w:spacing w:after="0" w:line="240" w:lineRule="auto"/>
            </w:pPr>
          </w:p>
        </w:tc>
        <w:tc>
          <w:tcPr>
            <w:tcW w:w="2126" w:type="dxa"/>
          </w:tcPr>
          <w:p w14:paraId="7CED9C07">
            <w:pPr>
              <w:spacing w:after="0" w:line="240" w:lineRule="auto"/>
            </w:pPr>
          </w:p>
        </w:tc>
        <w:tc>
          <w:tcPr>
            <w:tcW w:w="3261" w:type="dxa"/>
          </w:tcPr>
          <w:p w14:paraId="57F551CA">
            <w:pPr>
              <w:spacing w:after="0" w:line="240" w:lineRule="auto"/>
            </w:pPr>
          </w:p>
        </w:tc>
      </w:tr>
      <w:tr w14:paraId="01819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41" w:type="dxa"/>
          </w:tcPr>
          <w:p w14:paraId="15F6F158">
            <w:pPr>
              <w:spacing w:after="0" w:line="240" w:lineRule="auto"/>
            </w:pPr>
          </w:p>
          <w:p w14:paraId="14C7F786">
            <w:pPr>
              <w:spacing w:after="0" w:line="240" w:lineRule="auto"/>
            </w:pPr>
          </w:p>
          <w:p w14:paraId="6D1F5A3B">
            <w:pPr>
              <w:spacing w:after="0" w:line="240" w:lineRule="auto"/>
            </w:pPr>
          </w:p>
        </w:tc>
        <w:tc>
          <w:tcPr>
            <w:tcW w:w="960" w:type="dxa"/>
          </w:tcPr>
          <w:p w14:paraId="597B5327">
            <w:pPr>
              <w:spacing w:after="0" w:line="240" w:lineRule="auto"/>
            </w:pPr>
          </w:p>
        </w:tc>
        <w:tc>
          <w:tcPr>
            <w:tcW w:w="1701" w:type="dxa"/>
          </w:tcPr>
          <w:p w14:paraId="6548B46C">
            <w:pPr>
              <w:spacing w:after="0" w:line="240" w:lineRule="auto"/>
            </w:pPr>
          </w:p>
        </w:tc>
        <w:tc>
          <w:tcPr>
            <w:tcW w:w="2491" w:type="dxa"/>
          </w:tcPr>
          <w:p w14:paraId="41B4DE0C">
            <w:pPr>
              <w:spacing w:after="0" w:line="240" w:lineRule="auto"/>
            </w:pPr>
          </w:p>
        </w:tc>
        <w:tc>
          <w:tcPr>
            <w:tcW w:w="4455" w:type="dxa"/>
          </w:tcPr>
          <w:p w14:paraId="7480850A">
            <w:pPr>
              <w:spacing w:after="0" w:line="240" w:lineRule="auto"/>
            </w:pPr>
          </w:p>
        </w:tc>
        <w:tc>
          <w:tcPr>
            <w:tcW w:w="2693" w:type="dxa"/>
          </w:tcPr>
          <w:p w14:paraId="1963EB10">
            <w:pPr>
              <w:spacing w:after="0" w:line="240" w:lineRule="auto"/>
            </w:pPr>
          </w:p>
        </w:tc>
        <w:tc>
          <w:tcPr>
            <w:tcW w:w="2126" w:type="dxa"/>
          </w:tcPr>
          <w:p w14:paraId="174B9797">
            <w:pPr>
              <w:spacing w:after="0" w:line="240" w:lineRule="auto"/>
            </w:pPr>
          </w:p>
        </w:tc>
        <w:tc>
          <w:tcPr>
            <w:tcW w:w="3261" w:type="dxa"/>
          </w:tcPr>
          <w:p w14:paraId="33D1D2C8">
            <w:pPr>
              <w:spacing w:after="0" w:line="240" w:lineRule="auto"/>
            </w:pPr>
          </w:p>
        </w:tc>
      </w:tr>
      <w:tr w14:paraId="0736F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41" w:type="dxa"/>
          </w:tcPr>
          <w:p w14:paraId="3CB8D015">
            <w:pPr>
              <w:spacing w:after="0" w:line="240" w:lineRule="auto"/>
            </w:pPr>
          </w:p>
          <w:p w14:paraId="65204C8F">
            <w:pPr>
              <w:spacing w:after="0" w:line="240" w:lineRule="auto"/>
            </w:pPr>
          </w:p>
          <w:p w14:paraId="57D624D7">
            <w:pPr>
              <w:spacing w:after="0" w:line="240" w:lineRule="auto"/>
            </w:pPr>
          </w:p>
        </w:tc>
        <w:tc>
          <w:tcPr>
            <w:tcW w:w="960" w:type="dxa"/>
          </w:tcPr>
          <w:p w14:paraId="7CAE9148">
            <w:pPr>
              <w:spacing w:after="0" w:line="240" w:lineRule="auto"/>
            </w:pPr>
          </w:p>
        </w:tc>
        <w:tc>
          <w:tcPr>
            <w:tcW w:w="1701" w:type="dxa"/>
          </w:tcPr>
          <w:p w14:paraId="05BD3A2A">
            <w:pPr>
              <w:spacing w:after="0" w:line="240" w:lineRule="auto"/>
            </w:pPr>
          </w:p>
        </w:tc>
        <w:tc>
          <w:tcPr>
            <w:tcW w:w="2491" w:type="dxa"/>
          </w:tcPr>
          <w:p w14:paraId="04755045">
            <w:pPr>
              <w:spacing w:after="0" w:line="240" w:lineRule="auto"/>
            </w:pPr>
          </w:p>
        </w:tc>
        <w:tc>
          <w:tcPr>
            <w:tcW w:w="4455" w:type="dxa"/>
          </w:tcPr>
          <w:p w14:paraId="54C4D899">
            <w:pPr>
              <w:spacing w:after="0" w:line="240" w:lineRule="auto"/>
            </w:pPr>
          </w:p>
        </w:tc>
        <w:tc>
          <w:tcPr>
            <w:tcW w:w="2693" w:type="dxa"/>
          </w:tcPr>
          <w:p w14:paraId="3549042D">
            <w:pPr>
              <w:spacing w:after="0" w:line="240" w:lineRule="auto"/>
            </w:pPr>
          </w:p>
        </w:tc>
        <w:tc>
          <w:tcPr>
            <w:tcW w:w="2126" w:type="dxa"/>
          </w:tcPr>
          <w:p w14:paraId="54ECF075">
            <w:pPr>
              <w:spacing w:after="0" w:line="240" w:lineRule="auto"/>
            </w:pPr>
          </w:p>
        </w:tc>
        <w:tc>
          <w:tcPr>
            <w:tcW w:w="3261" w:type="dxa"/>
          </w:tcPr>
          <w:p w14:paraId="6A183D15">
            <w:pPr>
              <w:spacing w:after="0" w:line="240" w:lineRule="auto"/>
            </w:pPr>
          </w:p>
        </w:tc>
      </w:tr>
      <w:tr w14:paraId="3DC1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41" w:type="dxa"/>
          </w:tcPr>
          <w:p w14:paraId="46EAC969">
            <w:pPr>
              <w:spacing w:after="0" w:line="240" w:lineRule="auto"/>
            </w:pPr>
          </w:p>
          <w:p w14:paraId="5118D7A7">
            <w:pPr>
              <w:spacing w:after="0" w:line="240" w:lineRule="auto"/>
            </w:pPr>
          </w:p>
          <w:p w14:paraId="43FF89A8">
            <w:pPr>
              <w:spacing w:after="0" w:line="240" w:lineRule="auto"/>
            </w:pPr>
          </w:p>
        </w:tc>
        <w:tc>
          <w:tcPr>
            <w:tcW w:w="960" w:type="dxa"/>
          </w:tcPr>
          <w:p w14:paraId="2992FCB8">
            <w:pPr>
              <w:spacing w:after="0" w:line="240" w:lineRule="auto"/>
            </w:pPr>
          </w:p>
        </w:tc>
        <w:tc>
          <w:tcPr>
            <w:tcW w:w="1701" w:type="dxa"/>
          </w:tcPr>
          <w:p w14:paraId="7A2E5963">
            <w:pPr>
              <w:spacing w:after="0" w:line="240" w:lineRule="auto"/>
            </w:pPr>
          </w:p>
        </w:tc>
        <w:tc>
          <w:tcPr>
            <w:tcW w:w="2491" w:type="dxa"/>
          </w:tcPr>
          <w:p w14:paraId="0B107124">
            <w:pPr>
              <w:spacing w:after="0" w:line="240" w:lineRule="auto"/>
            </w:pPr>
          </w:p>
        </w:tc>
        <w:tc>
          <w:tcPr>
            <w:tcW w:w="4455" w:type="dxa"/>
          </w:tcPr>
          <w:p w14:paraId="76A89046">
            <w:pPr>
              <w:spacing w:after="0" w:line="240" w:lineRule="auto"/>
            </w:pPr>
          </w:p>
        </w:tc>
        <w:tc>
          <w:tcPr>
            <w:tcW w:w="2693" w:type="dxa"/>
          </w:tcPr>
          <w:p w14:paraId="28237B2A">
            <w:pPr>
              <w:spacing w:after="0" w:line="240" w:lineRule="auto"/>
            </w:pPr>
          </w:p>
        </w:tc>
        <w:tc>
          <w:tcPr>
            <w:tcW w:w="2126" w:type="dxa"/>
          </w:tcPr>
          <w:p w14:paraId="0C6E5DC1">
            <w:pPr>
              <w:spacing w:after="0" w:line="240" w:lineRule="auto"/>
            </w:pPr>
          </w:p>
        </w:tc>
        <w:tc>
          <w:tcPr>
            <w:tcW w:w="3261" w:type="dxa"/>
          </w:tcPr>
          <w:p w14:paraId="0ACC1329">
            <w:pPr>
              <w:spacing w:after="0" w:line="240" w:lineRule="auto"/>
            </w:pPr>
          </w:p>
        </w:tc>
      </w:tr>
      <w:tr w14:paraId="2C264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41" w:type="dxa"/>
          </w:tcPr>
          <w:p w14:paraId="14481E74">
            <w:pPr>
              <w:spacing w:after="0" w:line="240" w:lineRule="auto"/>
            </w:pPr>
          </w:p>
          <w:p w14:paraId="47155CA0">
            <w:pPr>
              <w:spacing w:after="0" w:line="240" w:lineRule="auto"/>
            </w:pPr>
          </w:p>
          <w:p w14:paraId="6C3082A4">
            <w:pPr>
              <w:spacing w:after="0" w:line="240" w:lineRule="auto"/>
            </w:pPr>
          </w:p>
        </w:tc>
        <w:tc>
          <w:tcPr>
            <w:tcW w:w="960" w:type="dxa"/>
          </w:tcPr>
          <w:p w14:paraId="694BBE47">
            <w:pPr>
              <w:spacing w:after="0" w:line="240" w:lineRule="auto"/>
            </w:pPr>
          </w:p>
        </w:tc>
        <w:tc>
          <w:tcPr>
            <w:tcW w:w="1701" w:type="dxa"/>
          </w:tcPr>
          <w:p w14:paraId="7B1EE383">
            <w:pPr>
              <w:spacing w:after="0" w:line="240" w:lineRule="auto"/>
            </w:pPr>
          </w:p>
        </w:tc>
        <w:tc>
          <w:tcPr>
            <w:tcW w:w="2491" w:type="dxa"/>
          </w:tcPr>
          <w:p w14:paraId="73030BC5">
            <w:pPr>
              <w:spacing w:after="0" w:line="240" w:lineRule="auto"/>
            </w:pPr>
          </w:p>
        </w:tc>
        <w:tc>
          <w:tcPr>
            <w:tcW w:w="4455" w:type="dxa"/>
          </w:tcPr>
          <w:p w14:paraId="0A9A4BCD">
            <w:pPr>
              <w:spacing w:after="0" w:line="240" w:lineRule="auto"/>
            </w:pPr>
          </w:p>
        </w:tc>
        <w:tc>
          <w:tcPr>
            <w:tcW w:w="2693" w:type="dxa"/>
          </w:tcPr>
          <w:p w14:paraId="461BC9D3">
            <w:pPr>
              <w:spacing w:after="0" w:line="240" w:lineRule="auto"/>
            </w:pPr>
          </w:p>
        </w:tc>
        <w:tc>
          <w:tcPr>
            <w:tcW w:w="2126" w:type="dxa"/>
          </w:tcPr>
          <w:p w14:paraId="176E584A">
            <w:pPr>
              <w:spacing w:after="0" w:line="240" w:lineRule="auto"/>
            </w:pPr>
          </w:p>
        </w:tc>
        <w:tc>
          <w:tcPr>
            <w:tcW w:w="3261" w:type="dxa"/>
          </w:tcPr>
          <w:p w14:paraId="1348EF7D">
            <w:pPr>
              <w:spacing w:after="0" w:line="240" w:lineRule="auto"/>
            </w:pPr>
          </w:p>
        </w:tc>
      </w:tr>
      <w:tr w14:paraId="4F479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41" w:type="dxa"/>
          </w:tcPr>
          <w:p w14:paraId="3D909F97">
            <w:pPr>
              <w:spacing w:after="0" w:line="240" w:lineRule="auto"/>
            </w:pPr>
          </w:p>
          <w:p w14:paraId="6385D181">
            <w:pPr>
              <w:spacing w:after="0" w:line="240" w:lineRule="auto"/>
            </w:pPr>
          </w:p>
          <w:p w14:paraId="7236B6FF">
            <w:pPr>
              <w:spacing w:after="0" w:line="240" w:lineRule="auto"/>
            </w:pPr>
          </w:p>
        </w:tc>
        <w:tc>
          <w:tcPr>
            <w:tcW w:w="960" w:type="dxa"/>
          </w:tcPr>
          <w:p w14:paraId="5415027C">
            <w:pPr>
              <w:spacing w:after="0" w:line="240" w:lineRule="auto"/>
            </w:pPr>
          </w:p>
        </w:tc>
        <w:tc>
          <w:tcPr>
            <w:tcW w:w="1701" w:type="dxa"/>
          </w:tcPr>
          <w:p w14:paraId="66A5C2D2">
            <w:pPr>
              <w:spacing w:after="0" w:line="240" w:lineRule="auto"/>
            </w:pPr>
          </w:p>
        </w:tc>
        <w:tc>
          <w:tcPr>
            <w:tcW w:w="2491" w:type="dxa"/>
          </w:tcPr>
          <w:p w14:paraId="63DA44AB">
            <w:pPr>
              <w:spacing w:after="0" w:line="240" w:lineRule="auto"/>
            </w:pPr>
          </w:p>
        </w:tc>
        <w:tc>
          <w:tcPr>
            <w:tcW w:w="4455" w:type="dxa"/>
          </w:tcPr>
          <w:p w14:paraId="051069F7">
            <w:pPr>
              <w:spacing w:after="0" w:line="240" w:lineRule="auto"/>
            </w:pPr>
          </w:p>
        </w:tc>
        <w:tc>
          <w:tcPr>
            <w:tcW w:w="2693" w:type="dxa"/>
          </w:tcPr>
          <w:p w14:paraId="5C909C57">
            <w:pPr>
              <w:spacing w:after="0" w:line="240" w:lineRule="auto"/>
            </w:pPr>
          </w:p>
        </w:tc>
        <w:tc>
          <w:tcPr>
            <w:tcW w:w="2126" w:type="dxa"/>
          </w:tcPr>
          <w:p w14:paraId="68947EDE">
            <w:pPr>
              <w:spacing w:after="0" w:line="240" w:lineRule="auto"/>
            </w:pPr>
          </w:p>
        </w:tc>
        <w:tc>
          <w:tcPr>
            <w:tcW w:w="3261" w:type="dxa"/>
          </w:tcPr>
          <w:p w14:paraId="0E7D6B72">
            <w:pPr>
              <w:spacing w:after="0" w:line="240" w:lineRule="auto"/>
            </w:pPr>
          </w:p>
        </w:tc>
      </w:tr>
      <w:tr w14:paraId="23D51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41" w:type="dxa"/>
          </w:tcPr>
          <w:p w14:paraId="16D8D909">
            <w:pPr>
              <w:spacing w:after="0" w:line="240" w:lineRule="auto"/>
            </w:pPr>
          </w:p>
          <w:p w14:paraId="66087090">
            <w:pPr>
              <w:spacing w:after="0" w:line="240" w:lineRule="auto"/>
            </w:pPr>
          </w:p>
          <w:p w14:paraId="71AA4584">
            <w:pPr>
              <w:spacing w:after="0" w:line="240" w:lineRule="auto"/>
            </w:pPr>
          </w:p>
        </w:tc>
        <w:tc>
          <w:tcPr>
            <w:tcW w:w="960" w:type="dxa"/>
          </w:tcPr>
          <w:p w14:paraId="132EF21B">
            <w:pPr>
              <w:spacing w:after="0" w:line="240" w:lineRule="auto"/>
            </w:pPr>
          </w:p>
        </w:tc>
        <w:tc>
          <w:tcPr>
            <w:tcW w:w="1701" w:type="dxa"/>
          </w:tcPr>
          <w:p w14:paraId="60E11844">
            <w:pPr>
              <w:spacing w:after="0" w:line="240" w:lineRule="auto"/>
            </w:pPr>
          </w:p>
        </w:tc>
        <w:tc>
          <w:tcPr>
            <w:tcW w:w="2491" w:type="dxa"/>
          </w:tcPr>
          <w:p w14:paraId="74672405">
            <w:pPr>
              <w:spacing w:after="0" w:line="240" w:lineRule="auto"/>
            </w:pPr>
          </w:p>
        </w:tc>
        <w:tc>
          <w:tcPr>
            <w:tcW w:w="4455" w:type="dxa"/>
          </w:tcPr>
          <w:p w14:paraId="05EEB972">
            <w:pPr>
              <w:spacing w:after="0" w:line="240" w:lineRule="auto"/>
            </w:pPr>
          </w:p>
        </w:tc>
        <w:tc>
          <w:tcPr>
            <w:tcW w:w="2693" w:type="dxa"/>
          </w:tcPr>
          <w:p w14:paraId="4595DF56">
            <w:pPr>
              <w:spacing w:after="0" w:line="240" w:lineRule="auto"/>
            </w:pPr>
          </w:p>
        </w:tc>
        <w:tc>
          <w:tcPr>
            <w:tcW w:w="2126" w:type="dxa"/>
          </w:tcPr>
          <w:p w14:paraId="00AA5ECF">
            <w:pPr>
              <w:spacing w:after="0" w:line="240" w:lineRule="auto"/>
            </w:pPr>
          </w:p>
        </w:tc>
        <w:tc>
          <w:tcPr>
            <w:tcW w:w="3261" w:type="dxa"/>
          </w:tcPr>
          <w:p w14:paraId="51189A47">
            <w:pPr>
              <w:spacing w:after="0" w:line="240" w:lineRule="auto"/>
            </w:pPr>
          </w:p>
        </w:tc>
      </w:tr>
      <w:tr w14:paraId="73996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41" w:type="dxa"/>
          </w:tcPr>
          <w:p w14:paraId="0D83E2C4">
            <w:pPr>
              <w:spacing w:after="0" w:line="240" w:lineRule="auto"/>
            </w:pPr>
          </w:p>
          <w:p w14:paraId="535965B8">
            <w:pPr>
              <w:spacing w:after="0" w:line="240" w:lineRule="auto"/>
            </w:pPr>
          </w:p>
          <w:p w14:paraId="2A972568">
            <w:pPr>
              <w:spacing w:after="0" w:line="240" w:lineRule="auto"/>
            </w:pPr>
          </w:p>
        </w:tc>
        <w:tc>
          <w:tcPr>
            <w:tcW w:w="960" w:type="dxa"/>
          </w:tcPr>
          <w:p w14:paraId="5FAA3F54">
            <w:pPr>
              <w:spacing w:after="0" w:line="240" w:lineRule="auto"/>
            </w:pPr>
          </w:p>
        </w:tc>
        <w:tc>
          <w:tcPr>
            <w:tcW w:w="1701" w:type="dxa"/>
          </w:tcPr>
          <w:p w14:paraId="703D1EF1">
            <w:pPr>
              <w:spacing w:after="0" w:line="240" w:lineRule="auto"/>
            </w:pPr>
          </w:p>
        </w:tc>
        <w:tc>
          <w:tcPr>
            <w:tcW w:w="2491" w:type="dxa"/>
          </w:tcPr>
          <w:p w14:paraId="027ADD32">
            <w:pPr>
              <w:spacing w:after="0" w:line="240" w:lineRule="auto"/>
            </w:pPr>
          </w:p>
        </w:tc>
        <w:tc>
          <w:tcPr>
            <w:tcW w:w="4455" w:type="dxa"/>
          </w:tcPr>
          <w:p w14:paraId="6EA6870D">
            <w:pPr>
              <w:spacing w:after="0" w:line="240" w:lineRule="auto"/>
            </w:pPr>
          </w:p>
        </w:tc>
        <w:tc>
          <w:tcPr>
            <w:tcW w:w="2693" w:type="dxa"/>
          </w:tcPr>
          <w:p w14:paraId="7C984B13">
            <w:pPr>
              <w:spacing w:after="0" w:line="240" w:lineRule="auto"/>
            </w:pPr>
          </w:p>
        </w:tc>
        <w:tc>
          <w:tcPr>
            <w:tcW w:w="2126" w:type="dxa"/>
          </w:tcPr>
          <w:p w14:paraId="1BD95266">
            <w:pPr>
              <w:spacing w:after="0" w:line="240" w:lineRule="auto"/>
            </w:pPr>
          </w:p>
        </w:tc>
        <w:tc>
          <w:tcPr>
            <w:tcW w:w="3261" w:type="dxa"/>
          </w:tcPr>
          <w:p w14:paraId="7BA3C5C2">
            <w:pPr>
              <w:spacing w:after="0" w:line="240" w:lineRule="auto"/>
            </w:pPr>
          </w:p>
        </w:tc>
      </w:tr>
      <w:tr w14:paraId="77866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41" w:type="dxa"/>
          </w:tcPr>
          <w:p w14:paraId="30449F3F">
            <w:pPr>
              <w:spacing w:after="0" w:line="240" w:lineRule="auto"/>
            </w:pPr>
          </w:p>
          <w:p w14:paraId="3CCEC74B">
            <w:pPr>
              <w:spacing w:after="0" w:line="240" w:lineRule="auto"/>
            </w:pPr>
          </w:p>
          <w:p w14:paraId="6BBC6040">
            <w:pPr>
              <w:spacing w:after="0" w:line="240" w:lineRule="auto"/>
            </w:pPr>
          </w:p>
        </w:tc>
        <w:tc>
          <w:tcPr>
            <w:tcW w:w="960" w:type="dxa"/>
          </w:tcPr>
          <w:p w14:paraId="395D3F47">
            <w:pPr>
              <w:spacing w:after="0" w:line="240" w:lineRule="auto"/>
            </w:pPr>
          </w:p>
        </w:tc>
        <w:tc>
          <w:tcPr>
            <w:tcW w:w="1701" w:type="dxa"/>
          </w:tcPr>
          <w:p w14:paraId="3609743E">
            <w:pPr>
              <w:spacing w:after="0" w:line="240" w:lineRule="auto"/>
            </w:pPr>
          </w:p>
        </w:tc>
        <w:tc>
          <w:tcPr>
            <w:tcW w:w="2491" w:type="dxa"/>
          </w:tcPr>
          <w:p w14:paraId="4317F1EA">
            <w:pPr>
              <w:spacing w:after="0" w:line="240" w:lineRule="auto"/>
            </w:pPr>
          </w:p>
        </w:tc>
        <w:tc>
          <w:tcPr>
            <w:tcW w:w="4455" w:type="dxa"/>
          </w:tcPr>
          <w:p w14:paraId="0223B64E">
            <w:pPr>
              <w:spacing w:after="0" w:line="240" w:lineRule="auto"/>
            </w:pPr>
          </w:p>
        </w:tc>
        <w:tc>
          <w:tcPr>
            <w:tcW w:w="2693" w:type="dxa"/>
          </w:tcPr>
          <w:p w14:paraId="0CB98D48">
            <w:pPr>
              <w:spacing w:after="0" w:line="240" w:lineRule="auto"/>
            </w:pPr>
          </w:p>
        </w:tc>
        <w:tc>
          <w:tcPr>
            <w:tcW w:w="2126" w:type="dxa"/>
          </w:tcPr>
          <w:p w14:paraId="79BA6093">
            <w:pPr>
              <w:spacing w:after="0" w:line="240" w:lineRule="auto"/>
            </w:pPr>
          </w:p>
        </w:tc>
        <w:tc>
          <w:tcPr>
            <w:tcW w:w="3261" w:type="dxa"/>
          </w:tcPr>
          <w:p w14:paraId="61CFEA80">
            <w:pPr>
              <w:spacing w:after="0" w:line="240" w:lineRule="auto"/>
            </w:pPr>
          </w:p>
        </w:tc>
      </w:tr>
      <w:tr w14:paraId="5A30A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41" w:type="dxa"/>
          </w:tcPr>
          <w:p w14:paraId="799B4AC0">
            <w:pPr>
              <w:spacing w:after="0" w:line="240" w:lineRule="auto"/>
            </w:pPr>
          </w:p>
          <w:p w14:paraId="79C36153">
            <w:pPr>
              <w:spacing w:after="0" w:line="240" w:lineRule="auto"/>
            </w:pPr>
          </w:p>
          <w:p w14:paraId="2C4B2633">
            <w:pPr>
              <w:spacing w:after="0" w:line="240" w:lineRule="auto"/>
            </w:pPr>
          </w:p>
        </w:tc>
        <w:tc>
          <w:tcPr>
            <w:tcW w:w="960" w:type="dxa"/>
          </w:tcPr>
          <w:p w14:paraId="11F58765">
            <w:pPr>
              <w:spacing w:after="0" w:line="240" w:lineRule="auto"/>
            </w:pPr>
          </w:p>
        </w:tc>
        <w:tc>
          <w:tcPr>
            <w:tcW w:w="1701" w:type="dxa"/>
          </w:tcPr>
          <w:p w14:paraId="53804129">
            <w:pPr>
              <w:spacing w:after="0" w:line="240" w:lineRule="auto"/>
            </w:pPr>
          </w:p>
        </w:tc>
        <w:tc>
          <w:tcPr>
            <w:tcW w:w="2491" w:type="dxa"/>
          </w:tcPr>
          <w:p w14:paraId="647548D3">
            <w:pPr>
              <w:spacing w:after="0" w:line="240" w:lineRule="auto"/>
            </w:pPr>
          </w:p>
        </w:tc>
        <w:tc>
          <w:tcPr>
            <w:tcW w:w="4455" w:type="dxa"/>
          </w:tcPr>
          <w:p w14:paraId="74BF08E8">
            <w:pPr>
              <w:spacing w:after="0" w:line="240" w:lineRule="auto"/>
            </w:pPr>
          </w:p>
        </w:tc>
        <w:tc>
          <w:tcPr>
            <w:tcW w:w="2693" w:type="dxa"/>
          </w:tcPr>
          <w:p w14:paraId="45EBDAD7">
            <w:pPr>
              <w:spacing w:after="0" w:line="240" w:lineRule="auto"/>
            </w:pPr>
          </w:p>
        </w:tc>
        <w:tc>
          <w:tcPr>
            <w:tcW w:w="2126" w:type="dxa"/>
          </w:tcPr>
          <w:p w14:paraId="30EAF76C">
            <w:pPr>
              <w:spacing w:after="0" w:line="240" w:lineRule="auto"/>
            </w:pPr>
          </w:p>
        </w:tc>
        <w:tc>
          <w:tcPr>
            <w:tcW w:w="3261" w:type="dxa"/>
          </w:tcPr>
          <w:p w14:paraId="5E1B0D40">
            <w:pPr>
              <w:spacing w:after="0" w:line="240" w:lineRule="auto"/>
            </w:pPr>
          </w:p>
        </w:tc>
      </w:tr>
    </w:tbl>
    <w:p w14:paraId="1B64520F">
      <w:pPr>
        <w:rPr>
          <w:rFonts w:hint="default" w:ascii="Calibri" w:hAnsi="Calibri" w:cs="Calibri"/>
          <w:sz w:val="28"/>
          <w:szCs w:val="28"/>
        </w:rPr>
      </w:pPr>
      <w:r>
        <w:rPr>
          <w:sz w:val="28"/>
          <w:szCs w:val="28"/>
        </w:rPr>
        <w:t xml:space="preserve"> </w:t>
      </w:r>
    </w:p>
    <w:p w14:paraId="2FDE65BA">
      <w:pPr>
        <w:rPr>
          <w:rFonts w:hint="default" w:ascii="Calibri" w:hAnsi="Calibri" w:cs="Calibri"/>
          <w:b/>
          <w:bCs/>
          <w:sz w:val="28"/>
          <w:szCs w:val="28"/>
        </w:rPr>
      </w:pPr>
    </w:p>
    <w:p w14:paraId="5548C750">
      <w:pPr>
        <w:rPr>
          <w:rFonts w:hint="default" w:ascii="Calibri" w:hAnsi="Calibri" w:cs="Calibri"/>
          <w:b/>
          <w:bCs/>
          <w:sz w:val="28"/>
          <w:szCs w:val="28"/>
        </w:rPr>
      </w:pPr>
      <w:r>
        <w:rPr>
          <w:rFonts w:hint="default" w:ascii="Calibri" w:hAnsi="Calibri" w:cs="Calibri"/>
          <w:b/>
          <w:bCs/>
          <w:sz w:val="28"/>
          <w:szCs w:val="28"/>
          <w:lang w:val="es-AR"/>
        </w:rPr>
        <w:t>3.</w:t>
      </w:r>
      <w:r>
        <w:rPr>
          <w:rFonts w:hint="default" w:ascii="Calibri" w:hAnsi="Calibri" w:cs="Calibri"/>
          <w:b/>
          <w:bCs/>
          <w:sz w:val="28"/>
          <w:szCs w:val="28"/>
        </w:rPr>
        <w:t xml:space="preserve">    </w:t>
      </w:r>
      <w:r>
        <w:rPr>
          <w:rFonts w:hint="default" w:ascii="Calibri" w:hAnsi="Calibri" w:cs="Calibri"/>
          <w:b/>
          <w:bCs/>
          <w:sz w:val="28"/>
          <w:szCs w:val="28"/>
          <w:lang w:val="es-AR"/>
        </w:rPr>
        <w:t>Se o</w:t>
      </w:r>
      <w:r>
        <w:rPr>
          <w:rFonts w:hint="default" w:ascii="Calibri" w:hAnsi="Calibri" w:cs="Calibri"/>
          <w:b/>
          <w:bCs/>
          <w:sz w:val="28"/>
          <w:szCs w:val="28"/>
        </w:rPr>
        <w:t>rden</w:t>
      </w:r>
      <w:r>
        <w:rPr>
          <w:rFonts w:hint="default" w:ascii="Calibri" w:hAnsi="Calibri" w:cs="Calibri"/>
          <w:b/>
          <w:bCs/>
          <w:sz w:val="28"/>
          <w:szCs w:val="28"/>
          <w:lang w:val="es-AR"/>
        </w:rPr>
        <w:t>a</w:t>
      </w:r>
      <w:r>
        <w:rPr>
          <w:rFonts w:hint="default" w:ascii="Calibri" w:hAnsi="Calibri" w:cs="Calibri"/>
          <w:b/>
          <w:bCs/>
          <w:sz w:val="28"/>
          <w:szCs w:val="28"/>
        </w:rPr>
        <w:t xml:space="preserve"> posteriormente la secuencia biográfica en columna</w:t>
      </w:r>
      <w:r>
        <w:rPr>
          <w:rFonts w:hint="default" w:ascii="Calibri" w:hAnsi="Calibri" w:cs="Calibri"/>
          <w:b/>
          <w:bCs/>
          <w:sz w:val="28"/>
          <w:szCs w:val="28"/>
          <w:lang w:val="es-AR"/>
        </w:rPr>
        <w:t>s</w:t>
      </w:r>
      <w:r>
        <w:rPr>
          <w:rFonts w:hint="default" w:ascii="Calibri" w:hAnsi="Calibri" w:cs="Calibri"/>
          <w:b/>
          <w:bCs/>
          <w:sz w:val="28"/>
          <w:szCs w:val="28"/>
        </w:rPr>
        <w:t xml:space="preserve"> y año tras</w:t>
      </w:r>
      <w:r>
        <w:rPr>
          <w:rFonts w:hint="default" w:ascii="Calibri" w:hAnsi="Calibri" w:cs="Calibri"/>
          <w:b/>
          <w:bCs/>
          <w:sz w:val="28"/>
          <w:szCs w:val="28"/>
          <w:lang w:val="es-AR"/>
        </w:rPr>
        <w:t xml:space="preserve"> </w:t>
      </w:r>
      <w:r>
        <w:rPr>
          <w:rFonts w:hint="default" w:ascii="Calibri" w:hAnsi="Calibri" w:cs="Calibri"/>
          <w:b/>
          <w:bCs/>
          <w:sz w:val="28"/>
          <w:szCs w:val="28"/>
        </w:rPr>
        <w:t>año.</w:t>
      </w:r>
    </w:p>
    <w:p w14:paraId="450743BD">
      <w:pPr>
        <w:rPr>
          <w:rFonts w:hint="default"/>
          <w:b/>
          <w:bCs/>
          <w:sz w:val="28"/>
          <w:szCs w:val="28"/>
        </w:rPr>
      </w:pPr>
      <w:r>
        <w:rPr>
          <w:rFonts w:hint="default"/>
          <w:sz w:val="28"/>
          <w:szCs w:val="28"/>
        </w:rPr>
        <w:t xml:space="preserve"> Colo</w:t>
      </w:r>
      <w:r>
        <w:rPr>
          <w:rFonts w:hint="default"/>
          <w:sz w:val="28"/>
          <w:szCs w:val="28"/>
          <w:lang w:val="es-AR"/>
        </w:rPr>
        <w:t>camos</w:t>
      </w:r>
      <w:r>
        <w:rPr>
          <w:rFonts w:hint="default"/>
          <w:sz w:val="28"/>
          <w:szCs w:val="28"/>
        </w:rPr>
        <w:t xml:space="preserve"> luego, al lado del dato biográfico, los tres elementos</w:t>
      </w:r>
      <w:r>
        <w:rPr>
          <w:rFonts w:hint="default"/>
          <w:sz w:val="28"/>
          <w:szCs w:val="28"/>
          <w:lang w:val="es-AR"/>
        </w:rPr>
        <w:t xml:space="preserve"> </w:t>
      </w:r>
      <w:r>
        <w:rPr>
          <w:rFonts w:hint="default"/>
          <w:sz w:val="28"/>
          <w:szCs w:val="28"/>
        </w:rPr>
        <w:t>siguientes que alcan</w:t>
      </w:r>
      <w:r>
        <w:rPr>
          <w:rFonts w:hint="default"/>
          <w:sz w:val="28"/>
          <w:szCs w:val="28"/>
          <w:lang w:val="es-AR"/>
        </w:rPr>
        <w:t>zamos</w:t>
      </w:r>
      <w:r>
        <w:rPr>
          <w:rFonts w:hint="default"/>
          <w:sz w:val="28"/>
          <w:szCs w:val="28"/>
        </w:rPr>
        <w:t xml:space="preserve"> a recordar: </w:t>
      </w:r>
      <w:r>
        <w:rPr>
          <w:rFonts w:hint="default"/>
          <w:b/>
          <w:bCs/>
          <w:sz w:val="28"/>
          <w:szCs w:val="28"/>
        </w:rPr>
        <w:t>1</w:t>
      </w:r>
      <w:r>
        <w:rPr>
          <w:rFonts w:hint="default"/>
          <w:sz w:val="28"/>
          <w:szCs w:val="28"/>
        </w:rPr>
        <w:t>. Accidentes. Considerando a éstos como</w:t>
      </w:r>
      <w:r>
        <w:rPr>
          <w:rFonts w:hint="default"/>
          <w:sz w:val="28"/>
          <w:szCs w:val="28"/>
          <w:lang w:val="es-AR"/>
        </w:rPr>
        <w:t xml:space="preserve"> </w:t>
      </w:r>
      <w:r>
        <w:rPr>
          <w:rFonts w:hint="default"/>
          <w:sz w:val="28"/>
          <w:szCs w:val="28"/>
        </w:rPr>
        <w:t>enfermedades y circunstancias involuntarias que han tenido importancia o han</w:t>
      </w:r>
      <w:r>
        <w:rPr>
          <w:rFonts w:hint="default"/>
          <w:sz w:val="28"/>
          <w:szCs w:val="28"/>
          <w:lang w:val="es-AR"/>
        </w:rPr>
        <w:t xml:space="preserve"> </w:t>
      </w:r>
      <w:r>
        <w:rPr>
          <w:rFonts w:hint="default"/>
          <w:sz w:val="28"/>
          <w:szCs w:val="28"/>
        </w:rPr>
        <w:t>operado cambios. También  considera</w:t>
      </w:r>
      <w:r>
        <w:rPr>
          <w:rFonts w:hint="default"/>
          <w:sz w:val="28"/>
          <w:szCs w:val="28"/>
          <w:lang w:val="es-AR"/>
        </w:rPr>
        <w:t>mos</w:t>
      </w:r>
      <w:r>
        <w:rPr>
          <w:rFonts w:hint="default"/>
          <w:sz w:val="28"/>
          <w:szCs w:val="28"/>
        </w:rPr>
        <w:t xml:space="preserve"> accidentes a los factores que</w:t>
      </w:r>
      <w:r>
        <w:rPr>
          <w:rFonts w:hint="default"/>
          <w:sz w:val="28"/>
          <w:szCs w:val="28"/>
          <w:lang w:val="es-AR"/>
        </w:rPr>
        <w:t xml:space="preserve"> </w:t>
      </w:r>
      <w:r>
        <w:rPr>
          <w:rFonts w:hint="default"/>
          <w:sz w:val="28"/>
          <w:szCs w:val="28"/>
        </w:rPr>
        <w:t xml:space="preserve">hicieron desviar proyectos de alguna importancia. </w:t>
      </w:r>
      <w:r>
        <w:rPr>
          <w:rFonts w:hint="default"/>
          <w:b/>
          <w:bCs/>
          <w:sz w:val="28"/>
          <w:szCs w:val="28"/>
        </w:rPr>
        <w:t>2.</w:t>
      </w:r>
      <w:r>
        <w:rPr>
          <w:rFonts w:hint="default"/>
          <w:sz w:val="28"/>
          <w:szCs w:val="28"/>
        </w:rPr>
        <w:t xml:space="preserve"> Repeticiones. Son</w:t>
      </w:r>
      <w:r>
        <w:rPr>
          <w:rFonts w:hint="default"/>
          <w:sz w:val="28"/>
          <w:szCs w:val="28"/>
          <w:lang w:val="es-AR"/>
        </w:rPr>
        <w:t xml:space="preserve"> </w:t>
      </w:r>
      <w:r>
        <w:rPr>
          <w:rFonts w:hint="default"/>
          <w:sz w:val="28"/>
          <w:szCs w:val="28"/>
        </w:rPr>
        <w:t>situaciones similares que a lo largo de la biografía aparecen más de una vez.</w:t>
      </w:r>
      <w:r>
        <w:rPr>
          <w:rFonts w:hint="default"/>
          <w:sz w:val="28"/>
          <w:szCs w:val="28"/>
          <w:lang w:val="es-AR"/>
        </w:rPr>
        <w:t xml:space="preserve"> </w:t>
      </w:r>
      <w:r>
        <w:rPr>
          <w:rFonts w:hint="default"/>
          <w:sz w:val="28"/>
          <w:szCs w:val="28"/>
        </w:rPr>
        <w:t>Estas se obtienen, lógicamente, al comparar distintos años entre si.</w:t>
      </w:r>
      <w:r>
        <w:rPr>
          <w:rFonts w:hint="default"/>
          <w:b/>
          <w:bCs/>
          <w:sz w:val="28"/>
          <w:szCs w:val="28"/>
        </w:rPr>
        <w:t xml:space="preserve"> 3.</w:t>
      </w:r>
      <w:r>
        <w:rPr>
          <w:rFonts w:hint="default"/>
          <w:sz w:val="28"/>
          <w:szCs w:val="28"/>
        </w:rPr>
        <w:t xml:space="preserve"> Cambios</w:t>
      </w:r>
      <w:r>
        <w:rPr>
          <w:rFonts w:hint="default"/>
          <w:sz w:val="28"/>
          <w:szCs w:val="28"/>
          <w:lang w:val="es-AR"/>
        </w:rPr>
        <w:t xml:space="preserve"> </w:t>
      </w:r>
      <w:r>
        <w:rPr>
          <w:rFonts w:hint="default"/>
          <w:sz w:val="28"/>
          <w:szCs w:val="28"/>
        </w:rPr>
        <w:t>de etapa. Se producen al pasar por ejemplo de la niñez a la juventud; o de la</w:t>
      </w:r>
      <w:r>
        <w:rPr>
          <w:rFonts w:hint="default"/>
          <w:sz w:val="28"/>
          <w:szCs w:val="28"/>
          <w:lang w:val="es-AR"/>
        </w:rPr>
        <w:t xml:space="preserve"> </w:t>
      </w:r>
      <w:r>
        <w:rPr>
          <w:rFonts w:hint="default"/>
          <w:sz w:val="28"/>
          <w:szCs w:val="28"/>
        </w:rPr>
        <w:t>juventud a la madurez. Suelen ser modificaciones en el estilo de vida llevado</w:t>
      </w:r>
      <w:r>
        <w:rPr>
          <w:rFonts w:hint="default"/>
          <w:sz w:val="28"/>
          <w:szCs w:val="28"/>
          <w:lang w:val="es-AR"/>
        </w:rPr>
        <w:t xml:space="preserve"> </w:t>
      </w:r>
      <w:r>
        <w:rPr>
          <w:rFonts w:hint="default"/>
          <w:sz w:val="28"/>
          <w:szCs w:val="28"/>
        </w:rPr>
        <w:t>hasta ese momento.</w:t>
      </w:r>
    </w:p>
    <w:p w14:paraId="07521C25">
      <w:pPr>
        <w:numPr>
          <w:ilvl w:val="0"/>
          <w:numId w:val="0"/>
        </w:numPr>
        <w:ind w:leftChars="0"/>
        <w:rPr>
          <w:rFonts w:hint="default"/>
          <w:b/>
          <w:bCs/>
          <w:sz w:val="28"/>
          <w:szCs w:val="28"/>
          <w:lang w:val="es-AR"/>
        </w:rPr>
      </w:pPr>
      <w:r>
        <w:rPr>
          <w:rFonts w:hint="default"/>
          <w:b/>
          <w:bCs/>
          <w:sz w:val="28"/>
          <w:szCs w:val="28"/>
          <w:lang w:val="es-AR"/>
        </w:rPr>
        <w:t>4.Intercambiamos sobre lo que vimos de nuevo en la práctica y positivizamos.</w:t>
      </w:r>
      <w:bookmarkStart w:id="0" w:name="_GoBack"/>
      <w:bookmarkEnd w:id="0"/>
    </w:p>
    <w:sectPr>
      <w:pgSz w:w="16838" w:h="11906" w:orient="landscape"/>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A33B27"/>
    <w:multiLevelType w:val="singleLevel"/>
    <w:tmpl w:val="BFA33B2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0E2"/>
    <w:rsid w:val="002750E2"/>
    <w:rsid w:val="003C5C62"/>
    <w:rsid w:val="004539CF"/>
    <w:rsid w:val="00466728"/>
    <w:rsid w:val="00627262"/>
    <w:rsid w:val="0069504F"/>
    <w:rsid w:val="006E0612"/>
    <w:rsid w:val="007A7E03"/>
    <w:rsid w:val="008E07EF"/>
    <w:rsid w:val="00D65251"/>
    <w:rsid w:val="073F2978"/>
    <w:rsid w:val="0C846AC7"/>
    <w:rsid w:val="5FF8099E"/>
    <w:rsid w:val="6B9B5764"/>
    <w:rsid w:val="703139A9"/>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s-A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s-AR"/>
    </w:rPr>
  </w:style>
  <w:style w:type="table" w:styleId="5">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236</Words>
  <Characters>1303</Characters>
  <Lines>10</Lines>
  <Paragraphs>3</Paragraphs>
  <TotalTime>45</TotalTime>
  <ScaleCrop>false</ScaleCrop>
  <LinksUpToDate>false</LinksUpToDate>
  <CharactersWithSpaces>1536</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2024-06-14T16:52:00Z</dcterms:created>
  <dc:creator>Cuenta Microsoft</dc:creator>
  <cp:lastModifiedBy>sonia iris olondo</cp:lastModifiedBy>
  <dcterms:modified xsi:type="dcterms:W3CDTF">2024-10-06T01:26:05Z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4D35B63151B64878B2F5329C92339620_13</vt:lpwstr>
  </property>
</Properties>
</file>