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B9A6" w14:textId="68C32252" w:rsidR="00E01A54" w:rsidRDefault="00000000">
      <w:pPr>
        <w:ind w:right="-364"/>
        <w:jc w:val="center"/>
        <w:rPr>
          <w:rFonts w:ascii="Calibri" w:eastAsia="Calibri" w:hAnsi="Calibri" w:cs="Calibri"/>
          <w:b/>
          <w:color w:val="F3A447"/>
          <w:sz w:val="28"/>
        </w:rPr>
      </w:pPr>
      <w:r>
        <w:rPr>
          <w:rFonts w:ascii="Calibri" w:eastAsia="Calibri" w:hAnsi="Calibri" w:cs="Calibri"/>
          <w:b/>
          <w:color w:val="F3A447"/>
          <w:sz w:val="28"/>
        </w:rPr>
        <w:t>La educación humanizadora que propone el Nuevo Humanismo</w:t>
      </w:r>
    </w:p>
    <w:p w14:paraId="21089588" w14:textId="12AABAE8" w:rsidR="0060659F" w:rsidRDefault="0060659F">
      <w:pPr>
        <w:ind w:right="-364"/>
        <w:jc w:val="center"/>
        <w:rPr>
          <w:rFonts w:ascii="Calibri" w:eastAsia="Calibri" w:hAnsi="Calibri" w:cs="Calibri"/>
          <w:b/>
          <w:color w:val="F3A447"/>
          <w:sz w:val="28"/>
        </w:rPr>
      </w:pPr>
      <w:r>
        <w:rPr>
          <w:rFonts w:ascii="Calibri" w:eastAsia="Calibri" w:hAnsi="Calibri" w:cs="Calibri"/>
          <w:b/>
          <w:color w:val="F3A447"/>
          <w:sz w:val="28"/>
        </w:rPr>
        <w:t xml:space="preserve">Roberto </w:t>
      </w:r>
      <w:proofErr w:type="spellStart"/>
      <w:r>
        <w:rPr>
          <w:rFonts w:ascii="Calibri" w:eastAsia="Calibri" w:hAnsi="Calibri" w:cs="Calibri"/>
          <w:b/>
          <w:color w:val="F3A447"/>
          <w:sz w:val="28"/>
        </w:rPr>
        <w:t>Perez</w:t>
      </w:r>
      <w:proofErr w:type="spellEnd"/>
      <w:r>
        <w:rPr>
          <w:rFonts w:ascii="Calibri" w:eastAsia="Calibri" w:hAnsi="Calibri" w:cs="Calibri"/>
          <w:b/>
          <w:color w:val="F3A447"/>
          <w:sz w:val="28"/>
        </w:rPr>
        <w:t xml:space="preserve"> de EDUHRED para la Diplomatura 2022</w:t>
      </w:r>
    </w:p>
    <w:p w14:paraId="1F32EEC6" w14:textId="77777777" w:rsidR="00E01A54" w:rsidRDefault="00E01A54">
      <w:pPr>
        <w:ind w:right="-364"/>
        <w:rPr>
          <w:rFonts w:ascii="Calibri" w:eastAsia="Calibri" w:hAnsi="Calibri" w:cs="Calibri"/>
          <w:b/>
        </w:rPr>
      </w:pPr>
    </w:p>
    <w:p w14:paraId="7FFEDF24" w14:textId="77777777" w:rsidR="00E01A54" w:rsidRDefault="00000000">
      <w:pPr>
        <w:ind w:right="-364"/>
        <w:jc w:val="both"/>
        <w:rPr>
          <w:rFonts w:ascii="Calibri" w:eastAsia="Calibri" w:hAnsi="Calibri" w:cs="Calibri"/>
          <w:b/>
        </w:rPr>
      </w:pPr>
      <w:r>
        <w:rPr>
          <w:rFonts w:ascii="Calibri" w:eastAsia="Calibri" w:hAnsi="Calibri" w:cs="Calibri"/>
          <w:b/>
        </w:rPr>
        <w:t xml:space="preserve">Entendemos por educación humanizadora a toda aquella que ha relevado el valor del ser humano, sea en rol de docente o como aprendiente, esto último es lo más habitual en la historia. Por lo </w:t>
      </w:r>
      <w:proofErr w:type="gramStart"/>
      <w:r>
        <w:rPr>
          <w:rFonts w:ascii="Calibri" w:eastAsia="Calibri" w:hAnsi="Calibri" w:cs="Calibri"/>
          <w:b/>
        </w:rPr>
        <w:t>tanto</w:t>
      </w:r>
      <w:proofErr w:type="gramEnd"/>
      <w:r>
        <w:rPr>
          <w:rFonts w:ascii="Calibri" w:eastAsia="Calibri" w:hAnsi="Calibri" w:cs="Calibri"/>
          <w:b/>
        </w:rPr>
        <w:t xml:space="preserve"> se promueve un desarrollo integral, es decir de todos los elementos posibles de desarrollo o evolución del equipamiento </w:t>
      </w:r>
      <w:proofErr w:type="spellStart"/>
      <w:r>
        <w:rPr>
          <w:rFonts w:ascii="Calibri" w:eastAsia="Calibri" w:hAnsi="Calibri" w:cs="Calibri"/>
          <w:b/>
        </w:rPr>
        <w:t>sicobiológico</w:t>
      </w:r>
      <w:proofErr w:type="spellEnd"/>
      <w:r>
        <w:rPr>
          <w:rFonts w:ascii="Calibri" w:eastAsia="Calibri" w:hAnsi="Calibri" w:cs="Calibri"/>
          <w:b/>
        </w:rPr>
        <w:t xml:space="preserve"> en el ser humano. Se agrega a esta visión, en el caso del Nuevo Humanismo, la propuesta de modificar por medio de acciones concretas también al mundo de las instituciones y a la sociedad en general, aportando elementos culturales que permitan un avance hacia el Buen Vivir, un vivir con Sentido, en el que crezcan la felicidad y la libertad de la diversidad humana y comunitaria, en dirección a la Nación Humana Universal. </w:t>
      </w:r>
    </w:p>
    <w:p w14:paraId="6FC377A3" w14:textId="77777777" w:rsidR="00E01A54" w:rsidRDefault="00000000">
      <w:pPr>
        <w:ind w:right="-364"/>
        <w:jc w:val="both"/>
        <w:rPr>
          <w:rFonts w:ascii="Calibri" w:eastAsia="Calibri" w:hAnsi="Calibri" w:cs="Calibri"/>
          <w:b/>
        </w:rPr>
      </w:pPr>
      <w:r>
        <w:rPr>
          <w:rFonts w:ascii="Calibri" w:eastAsia="Calibri" w:hAnsi="Calibri" w:cs="Calibri"/>
          <w:b/>
        </w:rPr>
        <w:t>Los puntos más relevantes que se proponen desde el Nuevo Humanismo como aportes a la visión y quehacer educativos serían:</w:t>
      </w:r>
    </w:p>
    <w:p w14:paraId="38D1A951" w14:textId="77777777" w:rsidR="00E01A54" w:rsidRDefault="00E01A54">
      <w:pPr>
        <w:ind w:right="-364"/>
        <w:jc w:val="both"/>
        <w:rPr>
          <w:rFonts w:ascii="Calibri" w:eastAsia="Calibri" w:hAnsi="Calibri" w:cs="Calibri"/>
          <w:b/>
        </w:rPr>
      </w:pPr>
    </w:p>
    <w:p w14:paraId="5E596110" w14:textId="77777777" w:rsidR="00E01A54" w:rsidRDefault="00000000">
      <w:pPr>
        <w:ind w:right="-364"/>
        <w:jc w:val="both"/>
        <w:rPr>
          <w:rFonts w:ascii="Calibri" w:eastAsia="Calibri" w:hAnsi="Calibri" w:cs="Calibri"/>
          <w:b/>
        </w:rPr>
      </w:pPr>
      <w:r>
        <w:rPr>
          <w:rFonts w:ascii="Calibri" w:eastAsia="Calibri" w:hAnsi="Calibri" w:cs="Calibri"/>
          <w:b/>
        </w:rPr>
        <w:t>-Una nueva definición del ser humano:</w:t>
      </w:r>
    </w:p>
    <w:p w14:paraId="25ED9E72" w14:textId="77777777" w:rsidR="00E01A54" w:rsidRDefault="00000000">
      <w:pPr>
        <w:ind w:right="-364"/>
        <w:jc w:val="both"/>
        <w:rPr>
          <w:rFonts w:ascii="Calibri" w:eastAsia="Calibri" w:hAnsi="Calibri" w:cs="Calibri"/>
          <w:b/>
        </w:rPr>
      </w:pPr>
      <w:r>
        <w:rPr>
          <w:rFonts w:ascii="Calibri" w:eastAsia="Calibri" w:hAnsi="Calibri" w:cs="Calibri"/>
          <w:b/>
        </w:rPr>
        <w:t xml:space="preserve">-Silo y la </w:t>
      </w:r>
      <w:proofErr w:type="gramStart"/>
      <w:r>
        <w:rPr>
          <w:rFonts w:ascii="Calibri" w:eastAsia="Calibri" w:hAnsi="Calibri" w:cs="Calibri"/>
          <w:b/>
        </w:rPr>
        <w:t>educación(</w:t>
      </w:r>
      <w:proofErr w:type="gramEnd"/>
      <w:r>
        <w:rPr>
          <w:rFonts w:ascii="Calibri" w:eastAsia="Calibri" w:hAnsi="Calibri" w:cs="Calibri"/>
          <w:b/>
        </w:rPr>
        <w:t>humanizar la Tierra)</w:t>
      </w:r>
    </w:p>
    <w:p w14:paraId="27E44A04" w14:textId="77777777" w:rsidR="00E01A54" w:rsidRDefault="00000000">
      <w:pPr>
        <w:ind w:right="-364"/>
        <w:jc w:val="both"/>
        <w:rPr>
          <w:rFonts w:ascii="Calibri" w:eastAsia="Calibri" w:hAnsi="Calibri" w:cs="Calibri"/>
          <w:b/>
        </w:rPr>
      </w:pPr>
      <w:r>
        <w:rPr>
          <w:rFonts w:ascii="Calibri" w:eastAsia="Calibri" w:hAnsi="Calibri" w:cs="Calibri"/>
          <w:b/>
        </w:rPr>
        <w:t xml:space="preserve">-La </w:t>
      </w:r>
      <w:proofErr w:type="spellStart"/>
      <w:r>
        <w:rPr>
          <w:rFonts w:ascii="Calibri" w:eastAsia="Calibri" w:hAnsi="Calibri" w:cs="Calibri"/>
          <w:b/>
        </w:rPr>
        <w:t>Psicologia</w:t>
      </w:r>
      <w:proofErr w:type="spellEnd"/>
      <w:r>
        <w:rPr>
          <w:rFonts w:ascii="Calibri" w:eastAsia="Calibri" w:hAnsi="Calibri" w:cs="Calibri"/>
          <w:b/>
        </w:rPr>
        <w:t xml:space="preserve"> del Nuevo Humanismo</w:t>
      </w:r>
    </w:p>
    <w:p w14:paraId="7BF843AE" w14:textId="77777777" w:rsidR="00E01A54" w:rsidRDefault="00000000">
      <w:pPr>
        <w:ind w:right="-364"/>
        <w:jc w:val="both"/>
        <w:rPr>
          <w:rFonts w:ascii="Calibri" w:eastAsia="Calibri" w:hAnsi="Calibri" w:cs="Calibri"/>
          <w:b/>
        </w:rPr>
      </w:pPr>
      <w:r>
        <w:rPr>
          <w:rFonts w:ascii="Calibri" w:eastAsia="Calibri" w:hAnsi="Calibri" w:cs="Calibri"/>
          <w:b/>
        </w:rPr>
        <w:t>-Los seis puntos del Nuevo Humanismo</w:t>
      </w:r>
    </w:p>
    <w:p w14:paraId="7E496E4E" w14:textId="77777777" w:rsidR="00E01A54" w:rsidRDefault="00000000">
      <w:pPr>
        <w:ind w:right="-364"/>
        <w:jc w:val="both"/>
        <w:rPr>
          <w:rFonts w:ascii="Calibri" w:eastAsia="Calibri" w:hAnsi="Calibri" w:cs="Calibri"/>
          <w:b/>
        </w:rPr>
      </w:pPr>
      <w:r>
        <w:rPr>
          <w:rFonts w:ascii="Calibri" w:eastAsia="Calibri" w:hAnsi="Calibri" w:cs="Calibri"/>
          <w:b/>
        </w:rPr>
        <w:t>-El motor de la historia: la lucha generacional.</w:t>
      </w:r>
    </w:p>
    <w:p w14:paraId="6219AF87" w14:textId="77777777" w:rsidR="00E01A54" w:rsidRDefault="00000000">
      <w:pPr>
        <w:ind w:right="-364"/>
        <w:jc w:val="both"/>
        <w:rPr>
          <w:rFonts w:ascii="Calibri" w:eastAsia="Calibri" w:hAnsi="Calibri" w:cs="Calibri"/>
          <w:b/>
        </w:rPr>
      </w:pPr>
      <w:r>
        <w:rPr>
          <w:rFonts w:ascii="Calibri" w:eastAsia="Calibri" w:hAnsi="Calibri" w:cs="Calibri"/>
          <w:b/>
        </w:rPr>
        <w:t>-La transformación personal y social en simultáneo.</w:t>
      </w:r>
    </w:p>
    <w:p w14:paraId="0E6FBE5D" w14:textId="77777777" w:rsidR="00E01A54" w:rsidRDefault="00000000">
      <w:pPr>
        <w:ind w:right="-364"/>
        <w:jc w:val="both"/>
        <w:rPr>
          <w:rFonts w:ascii="Calibri" w:eastAsia="Calibri" w:hAnsi="Calibri" w:cs="Calibri"/>
          <w:b/>
        </w:rPr>
      </w:pPr>
      <w:r>
        <w:rPr>
          <w:rFonts w:ascii="Calibri" w:eastAsia="Calibri" w:hAnsi="Calibri" w:cs="Calibri"/>
          <w:b/>
        </w:rPr>
        <w:t xml:space="preserve">-La construcción de ámbitos o escenarios de aprendizaje adecuados </w:t>
      </w:r>
    </w:p>
    <w:p w14:paraId="6FE6B3F9" w14:textId="77777777" w:rsidR="00E01A54" w:rsidRDefault="00000000">
      <w:pPr>
        <w:ind w:right="-364"/>
        <w:jc w:val="both"/>
        <w:rPr>
          <w:rFonts w:ascii="Calibri" w:eastAsia="Calibri" w:hAnsi="Calibri" w:cs="Calibri"/>
          <w:b/>
        </w:rPr>
      </w:pPr>
      <w:r>
        <w:rPr>
          <w:rFonts w:ascii="Calibri" w:eastAsia="Calibri" w:hAnsi="Calibri" w:cs="Calibri"/>
          <w:b/>
        </w:rPr>
        <w:t xml:space="preserve">-Los principios de </w:t>
      </w:r>
      <w:proofErr w:type="spellStart"/>
      <w:r>
        <w:rPr>
          <w:rFonts w:ascii="Calibri" w:eastAsia="Calibri" w:hAnsi="Calibri" w:cs="Calibri"/>
          <w:b/>
        </w:rPr>
        <w:t>acion</w:t>
      </w:r>
      <w:proofErr w:type="spellEnd"/>
      <w:r>
        <w:rPr>
          <w:rFonts w:ascii="Calibri" w:eastAsia="Calibri" w:hAnsi="Calibri" w:cs="Calibri"/>
          <w:b/>
        </w:rPr>
        <w:t xml:space="preserve"> válida y la regla de oro</w:t>
      </w:r>
    </w:p>
    <w:p w14:paraId="00934E86" w14:textId="77777777" w:rsidR="00E01A54" w:rsidRDefault="00000000">
      <w:pPr>
        <w:ind w:right="-364"/>
        <w:jc w:val="both"/>
        <w:rPr>
          <w:rFonts w:ascii="Calibri" w:eastAsia="Calibri" w:hAnsi="Calibri" w:cs="Calibri"/>
          <w:b/>
        </w:rPr>
      </w:pPr>
      <w:r>
        <w:rPr>
          <w:rFonts w:ascii="Calibri" w:eastAsia="Calibri" w:hAnsi="Calibri" w:cs="Calibri"/>
          <w:b/>
        </w:rPr>
        <w:t xml:space="preserve">-la acción </w:t>
      </w:r>
      <w:proofErr w:type="spellStart"/>
      <w:r>
        <w:rPr>
          <w:rFonts w:ascii="Calibri" w:eastAsia="Calibri" w:hAnsi="Calibri" w:cs="Calibri"/>
          <w:b/>
        </w:rPr>
        <w:t>noviolenta</w:t>
      </w:r>
      <w:proofErr w:type="spellEnd"/>
      <w:r>
        <w:rPr>
          <w:rFonts w:ascii="Calibri" w:eastAsia="Calibri" w:hAnsi="Calibri" w:cs="Calibri"/>
          <w:b/>
        </w:rPr>
        <w:t>.</w:t>
      </w:r>
    </w:p>
    <w:p w14:paraId="2E380FEC" w14:textId="77777777" w:rsidR="00E01A54" w:rsidRDefault="00E01A54">
      <w:pPr>
        <w:ind w:right="-364"/>
        <w:jc w:val="both"/>
        <w:rPr>
          <w:rFonts w:ascii="Calibri" w:eastAsia="Calibri" w:hAnsi="Calibri" w:cs="Calibri"/>
          <w:b/>
        </w:rPr>
      </w:pPr>
    </w:p>
    <w:p w14:paraId="37C78EC7" w14:textId="77777777" w:rsidR="00E01A54" w:rsidRDefault="00000000">
      <w:pPr>
        <w:ind w:right="-364"/>
        <w:jc w:val="both"/>
        <w:rPr>
          <w:rFonts w:ascii="Calibri" w:eastAsia="Calibri" w:hAnsi="Calibri" w:cs="Calibri"/>
          <w:b/>
          <w:color w:val="F3A447"/>
          <w:sz w:val="24"/>
        </w:rPr>
      </w:pPr>
      <w:r>
        <w:rPr>
          <w:rFonts w:ascii="Calibri" w:eastAsia="Calibri" w:hAnsi="Calibri" w:cs="Calibri"/>
          <w:b/>
          <w:color w:val="F3A447"/>
          <w:sz w:val="24"/>
        </w:rPr>
        <w:t>1. EL NUEVO HUMANISMO COMO BASE PARA UNA VISIÓN EDUCATIVA</w:t>
      </w:r>
    </w:p>
    <w:p w14:paraId="7DBD368D" w14:textId="77777777" w:rsidR="00E01A54" w:rsidRDefault="00E01A54">
      <w:pPr>
        <w:ind w:right="-364"/>
        <w:jc w:val="both"/>
        <w:rPr>
          <w:rFonts w:ascii="Calibri" w:eastAsia="Calibri" w:hAnsi="Calibri" w:cs="Calibri"/>
          <w:b/>
        </w:rPr>
      </w:pPr>
    </w:p>
    <w:p w14:paraId="5EE2C80A" w14:textId="77777777" w:rsidR="00E01A54" w:rsidRDefault="00000000">
      <w:pPr>
        <w:ind w:right="-364"/>
        <w:jc w:val="both"/>
        <w:rPr>
          <w:rFonts w:ascii="Calibri" w:eastAsia="Calibri" w:hAnsi="Calibri" w:cs="Calibri"/>
          <w:b/>
        </w:rPr>
      </w:pPr>
      <w:r>
        <w:rPr>
          <w:rFonts w:ascii="Calibri" w:eastAsia="Calibri" w:hAnsi="Calibri" w:cs="Calibri"/>
          <w:b/>
        </w:rPr>
        <w:t xml:space="preserve">Bajo este título expondremos los que a nuestro ver son los elementos conceptuales y operativos que nos aporta el Nuevo Humanismo a la construcción de una educación humanizadora. </w:t>
      </w:r>
    </w:p>
    <w:p w14:paraId="3D211B8C" w14:textId="77777777" w:rsidR="00E01A54" w:rsidRDefault="00E01A54">
      <w:pPr>
        <w:ind w:right="-364"/>
        <w:jc w:val="both"/>
        <w:rPr>
          <w:rFonts w:ascii="Calibri" w:eastAsia="Calibri" w:hAnsi="Calibri" w:cs="Calibri"/>
          <w:b/>
        </w:rPr>
      </w:pPr>
    </w:p>
    <w:p w14:paraId="3A2AA3A0" w14:textId="77777777" w:rsidR="00E01A54" w:rsidRDefault="00000000">
      <w:pPr>
        <w:ind w:right="-364"/>
        <w:jc w:val="both"/>
        <w:rPr>
          <w:rFonts w:ascii="Calibri" w:eastAsia="Calibri" w:hAnsi="Calibri" w:cs="Calibri"/>
          <w:b/>
          <w:color w:val="F3A447"/>
          <w:sz w:val="24"/>
        </w:rPr>
      </w:pPr>
      <w:r>
        <w:rPr>
          <w:rFonts w:ascii="Calibri" w:eastAsia="Calibri" w:hAnsi="Calibri" w:cs="Calibri"/>
          <w:b/>
          <w:color w:val="F3A447"/>
          <w:sz w:val="24"/>
        </w:rPr>
        <w:t>1.1</w:t>
      </w:r>
      <w:r>
        <w:rPr>
          <w:rFonts w:ascii="Calibri" w:eastAsia="Calibri" w:hAnsi="Calibri" w:cs="Calibri"/>
          <w:b/>
          <w:color w:val="F3A447"/>
          <w:sz w:val="24"/>
        </w:rPr>
        <w:tab/>
        <w:t>El ser humano desde la mirada del nuevo humanismo.</w:t>
      </w:r>
    </w:p>
    <w:p w14:paraId="10D3FBD5" w14:textId="77777777" w:rsidR="00E01A54" w:rsidRDefault="00E01A54">
      <w:pPr>
        <w:ind w:right="-364"/>
        <w:jc w:val="both"/>
        <w:rPr>
          <w:rFonts w:ascii="Calibri" w:eastAsia="Calibri" w:hAnsi="Calibri" w:cs="Calibri"/>
          <w:b/>
        </w:rPr>
      </w:pPr>
    </w:p>
    <w:p w14:paraId="2F70D187" w14:textId="77777777" w:rsidR="00E01A54" w:rsidRDefault="00000000">
      <w:pPr>
        <w:ind w:right="-364"/>
        <w:jc w:val="both"/>
        <w:rPr>
          <w:rFonts w:ascii="Calibri" w:eastAsia="Calibri" w:hAnsi="Calibri" w:cs="Calibri"/>
          <w:b/>
        </w:rPr>
      </w:pPr>
      <w:r>
        <w:rPr>
          <w:rFonts w:ascii="Calibri" w:eastAsia="Calibri" w:hAnsi="Calibri" w:cs="Calibri"/>
          <w:b/>
        </w:rPr>
        <w:t xml:space="preserve">No comparte el Nuevo </w:t>
      </w:r>
      <w:proofErr w:type="spellStart"/>
      <w:r>
        <w:rPr>
          <w:rFonts w:ascii="Calibri" w:eastAsia="Calibri" w:hAnsi="Calibri" w:cs="Calibri"/>
          <w:b/>
        </w:rPr>
        <w:t>HUmanismo</w:t>
      </w:r>
      <w:proofErr w:type="spellEnd"/>
      <w:r>
        <w:rPr>
          <w:rFonts w:ascii="Calibri" w:eastAsia="Calibri" w:hAnsi="Calibri" w:cs="Calibri"/>
          <w:b/>
        </w:rPr>
        <w:t xml:space="preserve"> las </w:t>
      </w:r>
      <w:proofErr w:type="gramStart"/>
      <w:r>
        <w:rPr>
          <w:rFonts w:ascii="Calibri" w:eastAsia="Calibri" w:hAnsi="Calibri" w:cs="Calibri"/>
          <w:b/>
        </w:rPr>
        <w:t>definiciones cientificista</w:t>
      </w:r>
      <w:proofErr w:type="gramEnd"/>
      <w:r>
        <w:rPr>
          <w:rFonts w:ascii="Calibri" w:eastAsia="Calibri" w:hAnsi="Calibri" w:cs="Calibri"/>
          <w:b/>
        </w:rPr>
        <w:t xml:space="preserve"> acerca del ser humano, porque ellas no parten de la experiencia vital, ni consideran al mundo interno ni a la intencionalidad que viene de las corrientes de lo profundo del ser humano. Por ello nos parece de la mayor </w:t>
      </w:r>
      <w:r>
        <w:rPr>
          <w:rFonts w:ascii="Calibri" w:eastAsia="Calibri" w:hAnsi="Calibri" w:cs="Calibri"/>
          <w:b/>
        </w:rPr>
        <w:lastRenderedPageBreak/>
        <w:t xml:space="preserve">importancia comenzar hablando acerca de qué es el ser humano, y el significado y relevancia de la vida social en la cual puede desarrollarse o evolucionar. No da lo mismo cualquiera ámbito para el ser humano. Y es que estos mundos no están separados, lo personal y lo social, somos uno solo con ese mundo, y nos atrevemos a decir, como otros credos religiosos y espirituales (incluso científicos) lo hacen hoy, que somos todos hermanos e hijos de las estrellas. </w:t>
      </w:r>
    </w:p>
    <w:p w14:paraId="1622F5E5" w14:textId="77777777" w:rsidR="00E01A54" w:rsidRDefault="00000000">
      <w:pPr>
        <w:ind w:right="-364"/>
        <w:jc w:val="both"/>
        <w:rPr>
          <w:rFonts w:ascii="Calibri" w:eastAsia="Calibri" w:hAnsi="Calibri" w:cs="Calibri"/>
          <w:b/>
        </w:rPr>
      </w:pPr>
      <w:r>
        <w:rPr>
          <w:rFonts w:ascii="Calibri" w:eastAsia="Calibri" w:hAnsi="Calibri" w:cs="Calibri"/>
          <w:b/>
        </w:rPr>
        <w:t xml:space="preserve">Hablamos desde el marco de pensamiento del Nuevo Humanismo. Este marco filosófico con fuerte impronta de la fenomenología y el existencialismo trae una nueva definición del ser humano, que nos aporta la idea de proceso, de movimiento, de dirección evolutiva. Muy diferente de la imperante aun hoy en los campos de las ciencias sociales en general. </w:t>
      </w:r>
    </w:p>
    <w:p w14:paraId="56402177" w14:textId="77777777" w:rsidR="00E01A54" w:rsidRDefault="00000000">
      <w:pPr>
        <w:ind w:right="-364"/>
        <w:jc w:val="both"/>
        <w:rPr>
          <w:rFonts w:ascii="Calibri" w:eastAsia="Calibri" w:hAnsi="Calibri" w:cs="Calibri"/>
          <w:b/>
        </w:rPr>
      </w:pPr>
      <w:r>
        <w:rPr>
          <w:rFonts w:ascii="Calibri" w:eastAsia="Calibri" w:hAnsi="Calibri" w:cs="Calibri"/>
          <w:b/>
        </w:rPr>
        <w:t xml:space="preserve">Pasamos a presentar las propias palabras del fundador del Nuevo Humanismo, Mario Rodríguez Cobos, conocido por el seudónimo Silo. </w:t>
      </w:r>
    </w:p>
    <w:p w14:paraId="7550B2CF" w14:textId="77777777" w:rsidR="00E01A54" w:rsidRDefault="00000000">
      <w:pPr>
        <w:ind w:right="-364"/>
        <w:jc w:val="both"/>
        <w:rPr>
          <w:rFonts w:ascii="Calibri" w:eastAsia="Calibri" w:hAnsi="Calibri" w:cs="Calibri"/>
          <w:b/>
        </w:rPr>
      </w:pPr>
      <w:r>
        <w:rPr>
          <w:rFonts w:ascii="Calibri" w:eastAsia="Calibri" w:hAnsi="Calibri" w:cs="Calibri"/>
          <w:b/>
        </w:rPr>
        <w:t xml:space="preserve">Silo, en su libro “Cartas a mis amigos”, carta cuatro, capitulo 3. </w:t>
      </w:r>
    </w:p>
    <w:p w14:paraId="33E8B493" w14:textId="77777777" w:rsidR="00E01A54" w:rsidRDefault="00000000">
      <w:pPr>
        <w:ind w:right="-364"/>
        <w:jc w:val="both"/>
        <w:rPr>
          <w:rFonts w:ascii="Calibri" w:eastAsia="Calibri" w:hAnsi="Calibri" w:cs="Calibri"/>
          <w:b/>
        </w:rPr>
      </w:pPr>
      <w:r>
        <w:rPr>
          <w:rFonts w:ascii="Calibri" w:eastAsia="Calibri" w:hAnsi="Calibri" w:cs="Calibri"/>
          <w:b/>
        </w:rPr>
        <w:t>“3. La apertura social e histórica del ser humano</w:t>
      </w:r>
    </w:p>
    <w:p w14:paraId="01642B2C" w14:textId="77777777" w:rsidR="00E01A54" w:rsidRDefault="00000000">
      <w:pPr>
        <w:ind w:right="-364"/>
        <w:jc w:val="both"/>
        <w:rPr>
          <w:rFonts w:ascii="Calibri" w:eastAsia="Calibri" w:hAnsi="Calibri" w:cs="Calibri"/>
          <w:b/>
        </w:rPr>
      </w:pPr>
      <w:r>
        <w:rPr>
          <w:rFonts w:ascii="Calibri" w:eastAsia="Calibri" w:hAnsi="Calibri" w:cs="Calibri"/>
          <w:b/>
        </w:rPr>
        <w:t xml:space="preserve"> </w:t>
      </w:r>
      <w:proofErr w:type="gramStart"/>
      <w:r>
        <w:rPr>
          <w:rFonts w:ascii="Calibri" w:eastAsia="Calibri" w:hAnsi="Calibri" w:cs="Calibri"/>
          <w:b/>
        </w:rPr>
        <w:t>Vistas</w:t>
      </w:r>
      <w:proofErr w:type="gramEnd"/>
      <w:r>
        <w:rPr>
          <w:rFonts w:ascii="Calibri" w:eastAsia="Calibri" w:hAnsi="Calibri" w:cs="Calibri"/>
          <w:b/>
        </w:rPr>
        <w:t xml:space="preserve"> así las cosas, puedo intentar una definición diciendo: El hombre es el ser histórico, cuyo modo de acción social transforma a su propia naturaleza. Si admito lo anterior, habré de aceptar que ese ser puede transformar intencionalmente su constitución física. Y así está ocurriendo.</w:t>
      </w:r>
    </w:p>
    <w:p w14:paraId="7AD8DA33" w14:textId="77777777" w:rsidR="00E01A54" w:rsidRDefault="00000000">
      <w:pPr>
        <w:ind w:right="-364"/>
        <w:jc w:val="both"/>
        <w:rPr>
          <w:rFonts w:ascii="Calibri" w:eastAsia="Calibri" w:hAnsi="Calibri" w:cs="Calibri"/>
          <w:b/>
        </w:rPr>
      </w:pPr>
      <w:r>
        <w:rPr>
          <w:rFonts w:ascii="Calibri" w:eastAsia="Calibri" w:hAnsi="Calibri" w:cs="Calibri"/>
          <w:b/>
        </w:rPr>
        <w:t>Hemos mencionado a las concepciones que para explicar al hombre comienzan desde generalidades teóricas y sostienen la existencia de una naturaleza humana y de una conciencia pasiva. En sentido opuesto, nosotros sostenemos la necesidad de arranque desde la particularidad humana; sostenemos el fenómeno histórico-social y no natural del ser humano y también afirmamos la actividad de su conciencia transformadora del mundo, de acuerdo a su intención.</w:t>
      </w:r>
    </w:p>
    <w:p w14:paraId="6C37BE9A" w14:textId="77777777" w:rsidR="00E01A54" w:rsidRDefault="00000000">
      <w:pPr>
        <w:ind w:right="-364"/>
        <w:jc w:val="both"/>
        <w:rPr>
          <w:rFonts w:ascii="Calibri" w:eastAsia="Calibri" w:hAnsi="Calibri" w:cs="Calibri"/>
          <w:b/>
        </w:rPr>
      </w:pPr>
      <w:r>
        <w:rPr>
          <w:rFonts w:ascii="Calibri" w:eastAsia="Calibri" w:hAnsi="Calibri" w:cs="Calibri"/>
          <w:b/>
        </w:rPr>
        <w:t xml:space="preserve">Vimos a su vida en situación y a su cuerpo como objeto natural percibido inmediatamente y sometido también inmediatamente a numerosos dictados de su intención. Por consiguiente, se imponen las siguientes preguntas: ¿cómo es que la conciencia es activa, es decir, ¿cómo es que puede </w:t>
      </w:r>
      <w:proofErr w:type="spellStart"/>
      <w:r>
        <w:rPr>
          <w:rFonts w:ascii="Calibri" w:eastAsia="Calibri" w:hAnsi="Calibri" w:cs="Calibri"/>
          <w:b/>
        </w:rPr>
        <w:t>intencionar</w:t>
      </w:r>
      <w:proofErr w:type="spellEnd"/>
      <w:r>
        <w:rPr>
          <w:rFonts w:ascii="Calibri" w:eastAsia="Calibri" w:hAnsi="Calibri" w:cs="Calibri"/>
          <w:b/>
        </w:rPr>
        <w:t xml:space="preserve"> sobre el cuerpo y a través de él transformar al mundo? En segundo lugar, ¿cómo es que la constitución humana es histórico-social? Estas preguntas deben ser respondidas desde la existencia particular para no recaer en generalidades teóricas desde las cuales se deriva luego un sistema de interpretación. De esta manera, para responder a la primera pregunta tendrá que aprehenderse con evidencia inmediata cómo la intención actúa sobre el cuerpo y, para responder a la segunda, habrá que partir de la evidencia de la temporalidad y de la intersubjetividad en el ser humano y no de leyes generales de la Historia y de la sociedad.”</w:t>
      </w:r>
    </w:p>
    <w:p w14:paraId="31980ADD" w14:textId="77777777" w:rsidR="00E01A54" w:rsidRDefault="00000000">
      <w:pPr>
        <w:ind w:right="-364"/>
        <w:jc w:val="both"/>
        <w:rPr>
          <w:rFonts w:ascii="Calibri" w:eastAsia="Calibri" w:hAnsi="Calibri" w:cs="Calibri"/>
          <w:b/>
        </w:rPr>
      </w:pPr>
      <w:r>
        <w:rPr>
          <w:rFonts w:ascii="Calibri" w:eastAsia="Calibri" w:hAnsi="Calibri" w:cs="Calibri"/>
          <w:b/>
        </w:rPr>
        <w:t>En otro de sus escritos llamado “Acerca de lo humano”, pone en bella descripción, cercana a la poesía, que es lo humano:</w:t>
      </w:r>
    </w:p>
    <w:p w14:paraId="30E58FEF" w14:textId="77777777" w:rsidR="00E01A54" w:rsidRDefault="00000000">
      <w:pPr>
        <w:ind w:right="-364"/>
        <w:jc w:val="both"/>
        <w:rPr>
          <w:rFonts w:ascii="Calibri" w:eastAsia="Calibri" w:hAnsi="Calibri" w:cs="Calibri"/>
          <w:b/>
        </w:rPr>
      </w:pPr>
      <w:r>
        <w:rPr>
          <w:rFonts w:ascii="Calibri" w:eastAsia="Calibri" w:hAnsi="Calibri" w:cs="Calibri"/>
          <w:b/>
        </w:rPr>
        <w:t xml:space="preserve">“Y bien, </w:t>
      </w:r>
      <w:proofErr w:type="gramStart"/>
      <w:r>
        <w:rPr>
          <w:rFonts w:ascii="Calibri" w:eastAsia="Calibri" w:hAnsi="Calibri" w:cs="Calibri"/>
          <w:b/>
        </w:rPr>
        <w:t>qué define a lo humano en cuanto tal?</w:t>
      </w:r>
      <w:proofErr w:type="gramEnd"/>
      <w:r>
        <w:rPr>
          <w:rFonts w:ascii="Calibri" w:eastAsia="Calibri" w:hAnsi="Calibri" w:cs="Calibri"/>
          <w:b/>
        </w:rPr>
        <w:t xml:space="preserve"> Lo define la reflexión de lo histórico-social como memoria personal. Todo animal es siempre el primer animal, pero cada ser humano es su medio histórico y social y es, además, la reflexión y el aporte a la transformación o inercia de ese medio. El medio para el animal es el medio natural.</w:t>
      </w:r>
    </w:p>
    <w:p w14:paraId="71CFA0E2" w14:textId="77777777" w:rsidR="00E01A54" w:rsidRDefault="00000000">
      <w:pPr>
        <w:ind w:right="-364"/>
        <w:jc w:val="both"/>
        <w:rPr>
          <w:rFonts w:ascii="Calibri" w:eastAsia="Calibri" w:hAnsi="Calibri" w:cs="Calibri"/>
          <w:b/>
        </w:rPr>
      </w:pPr>
      <w:r>
        <w:rPr>
          <w:rFonts w:ascii="Calibri" w:eastAsia="Calibri" w:hAnsi="Calibri" w:cs="Calibri"/>
          <w:b/>
        </w:rPr>
        <w:t xml:space="preserve">El medio para el ser humano es medio histórico y social, es transformación del mismo </w:t>
      </w:r>
      <w:proofErr w:type="gramStart"/>
      <w:r>
        <w:rPr>
          <w:rFonts w:ascii="Calibri" w:eastAsia="Calibri" w:hAnsi="Calibri" w:cs="Calibri"/>
          <w:b/>
        </w:rPr>
        <w:t>y</w:t>
      </w:r>
      <w:proofErr w:type="gramEnd"/>
      <w:r>
        <w:rPr>
          <w:rFonts w:ascii="Calibri" w:eastAsia="Calibri" w:hAnsi="Calibri" w:cs="Calibri"/>
          <w:b/>
        </w:rPr>
        <w:t xml:space="preserve"> por cierto, es adaptación natural a las necesidades inmediatas y a las de más largo plazo.</w:t>
      </w:r>
    </w:p>
    <w:p w14:paraId="455BEEDE" w14:textId="77777777" w:rsidR="00E01A54" w:rsidRDefault="00000000">
      <w:pPr>
        <w:ind w:right="-364"/>
        <w:jc w:val="both"/>
        <w:rPr>
          <w:rFonts w:ascii="Calibri" w:eastAsia="Calibri" w:hAnsi="Calibri" w:cs="Calibri"/>
          <w:b/>
        </w:rPr>
      </w:pPr>
      <w:r>
        <w:rPr>
          <w:rFonts w:ascii="Calibri" w:eastAsia="Calibri" w:hAnsi="Calibri" w:cs="Calibri"/>
          <w:b/>
        </w:rPr>
        <w:t xml:space="preserve">Esta respuesta diferida del ser humano, frente a los estímulos inmediatos, este sentido y dirección de su obrar respecto de un futuro calculado (o imaginado), nos presenta una </w:t>
      </w:r>
      <w:r>
        <w:rPr>
          <w:rFonts w:ascii="Calibri" w:eastAsia="Calibri" w:hAnsi="Calibri" w:cs="Calibri"/>
          <w:b/>
        </w:rPr>
        <w:lastRenderedPageBreak/>
        <w:t>característica nueva frente al sistema de ideación, de comportamiento y de vida de los exponentes animales.</w:t>
      </w:r>
    </w:p>
    <w:p w14:paraId="72E7A2B9" w14:textId="77777777" w:rsidR="00E01A54" w:rsidRDefault="00000000">
      <w:pPr>
        <w:ind w:right="-364"/>
        <w:jc w:val="both"/>
        <w:rPr>
          <w:rFonts w:ascii="Calibri" w:eastAsia="Calibri" w:hAnsi="Calibri" w:cs="Calibri"/>
          <w:b/>
        </w:rPr>
      </w:pPr>
      <w:r>
        <w:rPr>
          <w:rFonts w:ascii="Calibri" w:eastAsia="Calibri" w:hAnsi="Calibri" w:cs="Calibri"/>
          <w:b/>
        </w:rPr>
        <w:t>La ampliación del horizonte temporal de la conciencia humana permite a ésta retardo frente a los estímulos y su ubicación en un espacio mental complejo, habilitante para el emplazamiento de deliberaciones, comparaciones y resultantes fuera del campo perceptual inmediato.</w:t>
      </w:r>
    </w:p>
    <w:p w14:paraId="3B5A7883" w14:textId="77777777" w:rsidR="00E01A54" w:rsidRDefault="00000000">
      <w:pPr>
        <w:ind w:right="-364"/>
        <w:jc w:val="both"/>
        <w:rPr>
          <w:rFonts w:ascii="Calibri" w:eastAsia="Calibri" w:hAnsi="Calibri" w:cs="Calibri"/>
          <w:b/>
        </w:rPr>
      </w:pPr>
      <w:r>
        <w:rPr>
          <w:rFonts w:ascii="Calibri" w:eastAsia="Calibri" w:hAnsi="Calibri" w:cs="Calibri"/>
          <w:b/>
        </w:rPr>
        <w:t xml:space="preserve">En otras palabras: en el ser humano no existe “naturaleza” humana, a menos que esta “naturaleza” sea considerada como una capacidad diferente </w:t>
      </w:r>
      <w:proofErr w:type="gramStart"/>
      <w:r>
        <w:rPr>
          <w:rFonts w:ascii="Calibri" w:eastAsia="Calibri" w:hAnsi="Calibri" w:cs="Calibri"/>
          <w:b/>
        </w:rPr>
        <w:t>a la animal</w:t>
      </w:r>
      <w:proofErr w:type="gramEnd"/>
      <w:r>
        <w:rPr>
          <w:rFonts w:ascii="Calibri" w:eastAsia="Calibri" w:hAnsi="Calibri" w:cs="Calibri"/>
          <w:b/>
        </w:rPr>
        <w:t>, de moverse entre tiempos fuera del horizonte de percepción. Dicho de otro modo: si hay algo “natural” en el ser humano, no lo es en el sentido mineral vegetal o animal, sino en el sentido de que lo natural en él es el cambio, la historia, la transformación.”</w:t>
      </w:r>
    </w:p>
    <w:p w14:paraId="18CE033F" w14:textId="77777777" w:rsidR="00E01A54" w:rsidRDefault="00000000">
      <w:pPr>
        <w:ind w:right="-364"/>
        <w:jc w:val="both"/>
        <w:rPr>
          <w:rFonts w:ascii="Calibri" w:eastAsia="Calibri" w:hAnsi="Calibri" w:cs="Calibri"/>
          <w:b/>
        </w:rPr>
      </w:pPr>
      <w:r>
        <w:rPr>
          <w:rFonts w:ascii="Calibri" w:eastAsia="Calibri" w:hAnsi="Calibri" w:cs="Calibri"/>
          <w:b/>
        </w:rPr>
        <w:t xml:space="preserve">Luego continúa profundizando en esta descripción de lo humano en el mundo. </w:t>
      </w:r>
    </w:p>
    <w:p w14:paraId="325F5091" w14:textId="77777777" w:rsidR="00E01A54" w:rsidRDefault="00000000">
      <w:pPr>
        <w:ind w:right="-364"/>
        <w:jc w:val="both"/>
        <w:rPr>
          <w:rFonts w:ascii="Calibri" w:eastAsia="Calibri" w:hAnsi="Calibri" w:cs="Calibri"/>
          <w:b/>
        </w:rPr>
      </w:pPr>
      <w:r>
        <w:rPr>
          <w:rFonts w:ascii="Calibri" w:eastAsia="Calibri" w:hAnsi="Calibri" w:cs="Calibri"/>
          <w:b/>
        </w:rPr>
        <w:t xml:space="preserve">“Si la </w:t>
      </w:r>
      <w:proofErr w:type="spellStart"/>
      <w:r>
        <w:rPr>
          <w:rFonts w:ascii="Calibri" w:eastAsia="Calibri" w:hAnsi="Calibri" w:cs="Calibri"/>
          <w:b/>
        </w:rPr>
        <w:t>copresencia</w:t>
      </w:r>
      <w:proofErr w:type="spellEnd"/>
      <w:r>
        <w:rPr>
          <w:rFonts w:ascii="Calibri" w:eastAsia="Calibri" w:hAnsi="Calibri" w:cs="Calibri"/>
          <w:b/>
        </w:rPr>
        <w:t xml:space="preserve"> de la conciencia humana trabaja gracias a su enorme ampliación temporal, y si la intencionalidad de aquella permite proyectar un sentido, lo característico del ser humano es ser y hacer el sentido del mundo. “</w:t>
      </w:r>
      <w:proofErr w:type="spellStart"/>
      <w:r>
        <w:rPr>
          <w:rFonts w:ascii="Calibri" w:eastAsia="Calibri" w:hAnsi="Calibri" w:cs="Calibri"/>
          <w:b/>
        </w:rPr>
        <w:t>Nombrador</w:t>
      </w:r>
      <w:proofErr w:type="spellEnd"/>
      <w:r>
        <w:rPr>
          <w:rFonts w:ascii="Calibri" w:eastAsia="Calibri" w:hAnsi="Calibri" w:cs="Calibri"/>
          <w:b/>
        </w:rPr>
        <w:t xml:space="preserve"> de mil nombres, hacedor de sentidos, transformador del mundo… tus padres y los padres de tus padres, se continúan en ti. No eres un bólido que cae, sino una brillante saeta que vuela hacia los cielos. Eres el sentido del mundo y cuando aclaras tu sentido, iluminas la tierra. Te diré cuál es el sentido de tu vida aquí: Humanizar la Tierra. ¿Qué es Humanizar la Tierra? Es superar el dolor y el sufrimiento, es aprender sin límites, ¡es amar la realidad que construyes!…</w:t>
      </w:r>
    </w:p>
    <w:p w14:paraId="0DA2ABDC" w14:textId="77777777" w:rsidR="00E01A54" w:rsidRDefault="00000000">
      <w:pPr>
        <w:ind w:right="-364"/>
        <w:jc w:val="both"/>
        <w:rPr>
          <w:rFonts w:ascii="Calibri" w:eastAsia="Calibri" w:hAnsi="Calibri" w:cs="Calibri"/>
          <w:b/>
        </w:rPr>
      </w:pPr>
      <w:r>
        <w:rPr>
          <w:rFonts w:ascii="Calibri" w:eastAsia="Calibri" w:hAnsi="Calibri" w:cs="Calibri"/>
          <w:b/>
        </w:rPr>
        <w:t>Bien, estamos a una gran distancia de la idea de naturaleza humana. Estamos en lo opuesto. Quiero decir, si lo natural había asfixiado lo humano, merced a un orden impuesto con la idea de lo permanente, ahora estamos diciendo lo contrario: que lo natural debe ser humanizado y que esta humanización del mundo hace al hombre un creador de sentido, de dirección, de transformación. Si ese sentido es libertador de las condiciones supuestamente “naturales” de dolor y sufrimiento, lo verdaderamente humano es lo que va más allá de lo natural: es tu proyecto, tu futuro, tu brisa, tu amanecer, tu tempestad, tu ira y tu caricia. Es tu temor y es tu temblor por un futuro, por un nuevo ser humano libre de dolor y sufrimiento.”</w:t>
      </w:r>
    </w:p>
    <w:p w14:paraId="34A7E0F4" w14:textId="77777777" w:rsidR="00E01A54" w:rsidRDefault="00000000">
      <w:pPr>
        <w:ind w:right="-364"/>
        <w:jc w:val="both"/>
        <w:rPr>
          <w:rFonts w:ascii="Calibri" w:eastAsia="Calibri" w:hAnsi="Calibri" w:cs="Calibri"/>
          <w:b/>
        </w:rPr>
      </w:pPr>
      <w:r>
        <w:rPr>
          <w:rFonts w:ascii="Calibri" w:eastAsia="Calibri" w:hAnsi="Calibri" w:cs="Calibri"/>
          <w:b/>
        </w:rPr>
        <w:t>Y termina:</w:t>
      </w:r>
    </w:p>
    <w:p w14:paraId="276DB5CD" w14:textId="77777777" w:rsidR="00E01A54" w:rsidRDefault="00000000">
      <w:pPr>
        <w:ind w:right="-364"/>
        <w:jc w:val="both"/>
        <w:rPr>
          <w:rFonts w:ascii="Calibri" w:eastAsia="Calibri" w:hAnsi="Calibri" w:cs="Calibri"/>
          <w:b/>
        </w:rPr>
      </w:pPr>
      <w:r>
        <w:rPr>
          <w:rFonts w:ascii="Calibri" w:eastAsia="Calibri" w:hAnsi="Calibri" w:cs="Calibri"/>
          <w:b/>
        </w:rPr>
        <w:t>“Amo pues del Ser Humano, su humanización creciente. Y en momentos de crisis de cosificación, en momentos de deshumanización, amo su posibilidad de rehabilitación futura.”</w:t>
      </w:r>
    </w:p>
    <w:p w14:paraId="36E4460D" w14:textId="77777777" w:rsidR="00E01A54" w:rsidRDefault="00000000">
      <w:pPr>
        <w:ind w:right="-364"/>
        <w:jc w:val="both"/>
        <w:rPr>
          <w:rFonts w:ascii="Calibri" w:eastAsia="Calibri" w:hAnsi="Calibri" w:cs="Calibri"/>
          <w:b/>
        </w:rPr>
      </w:pPr>
      <w:r>
        <w:rPr>
          <w:rFonts w:ascii="Calibri" w:eastAsia="Calibri" w:hAnsi="Calibri" w:cs="Calibri"/>
          <w:b/>
        </w:rPr>
        <w:t xml:space="preserve">Quizá sea necesario aclarar que Silo, pensador, filósofo, orientador del Movimiento Humanista internacional por décadas, poniendo en marcha varios organismos de acción social transformadora, como son el Partido Humanista, La Comunidad para el Desarrollo Humano, Mundo sin Guerras, Convergencia de las Culturas, Centros de Estudio Humanistas y otros variados frentes de acción. Además, desde su mirada mística y espiritual pone en marcha El Mensaje de Silo, ámbitos de estudio y experiencia de contacto interior cuyo marco de acción social es el Nuevo Humanismo. Todos ellos hoy repartidos por el mundo. A toda esta tremenda impronta en marcha se llama Humanismo Universalista. Esto sin nombrar la buena cantidad de libros escrita y traducida a muchos idiomas en el planeta. Para muchos de sus seguidores es un Maestro espiritual.  Toda su obra fidedigna puede encontrarse y descargarse desde </w:t>
      </w:r>
      <w:hyperlink r:id="rId5">
        <w:r>
          <w:rPr>
            <w:rFonts w:ascii="Calibri" w:eastAsia="Calibri" w:hAnsi="Calibri" w:cs="Calibri"/>
            <w:b/>
            <w:color w:val="0000FF"/>
            <w:u w:val="single"/>
          </w:rPr>
          <w:t>www.silo.net</w:t>
        </w:r>
      </w:hyperlink>
    </w:p>
    <w:p w14:paraId="6E602C9F" w14:textId="77777777" w:rsidR="00E01A54" w:rsidRDefault="00000000">
      <w:pPr>
        <w:ind w:right="-364"/>
        <w:jc w:val="both"/>
        <w:rPr>
          <w:rFonts w:ascii="Calibri" w:eastAsia="Calibri" w:hAnsi="Calibri" w:cs="Calibri"/>
          <w:b/>
        </w:rPr>
      </w:pPr>
      <w:r>
        <w:rPr>
          <w:rFonts w:ascii="Calibri" w:eastAsia="Calibri" w:hAnsi="Calibri" w:cs="Calibri"/>
          <w:b/>
        </w:rPr>
        <w:t>Para el caso, es la definición nueva del ser humano, que será la base inspiradora para la acción en el mundo y en particular para la acción en el campo de la educación humanizadora, que compartimos con muchos educadores conscientes hoy, como visión e inspiración.</w:t>
      </w:r>
    </w:p>
    <w:p w14:paraId="7A9CD009" w14:textId="77777777" w:rsidR="00E01A54" w:rsidRDefault="00000000">
      <w:pPr>
        <w:ind w:right="-364"/>
        <w:jc w:val="both"/>
        <w:rPr>
          <w:rFonts w:ascii="Calibri" w:eastAsia="Calibri" w:hAnsi="Calibri" w:cs="Calibri"/>
          <w:b/>
        </w:rPr>
      </w:pPr>
      <w:r>
        <w:rPr>
          <w:rFonts w:ascii="Calibri" w:eastAsia="Calibri" w:hAnsi="Calibri" w:cs="Calibri"/>
          <w:b/>
        </w:rPr>
        <w:lastRenderedPageBreak/>
        <w:t xml:space="preserve">El Nuevo Humanismo además nos plantea una nueva utopía que orienta el accionar de los humanistas en el mundo de hoy. Esta utopía es la Nación Humana Universal. Esta es la dirección en la que vamos. Esta potente imagen de Universalidad y de Nación Humana…sin divisiones, sin enemigos ni esclavos, sin necesidad de oposición de unos contra otros, como en la canción famosa, de John Lennon. Esta idea de colaboración y de ser una sola especie….unida y trabajando en conjunto por el progreso de todos/as y para todos/as, me parece un potente faro que nos orienta en una dirección anhelada por muchos hoy, y parece una dirección digna de llevar a cabo como parte del proceso evolutivo humano, en que el altruismo y la compasión sean las emociones que conduzcan el proceso de aprender sin </w:t>
      </w:r>
      <w:proofErr w:type="spellStart"/>
      <w:r>
        <w:rPr>
          <w:rFonts w:ascii="Calibri" w:eastAsia="Calibri" w:hAnsi="Calibri" w:cs="Calibri"/>
          <w:b/>
        </w:rPr>
        <w:t>limite</w:t>
      </w:r>
      <w:proofErr w:type="spellEnd"/>
      <w:r>
        <w:rPr>
          <w:rFonts w:ascii="Calibri" w:eastAsia="Calibri" w:hAnsi="Calibri" w:cs="Calibri"/>
          <w:b/>
        </w:rPr>
        <w:t xml:space="preserve">, de amar la realidad que cada una/o construye, de superar el dolor y el sufrimiento en uno y en todos los seres humanos del planeta, abriendo paso a una nueva era de creación y recreación continua de uno mismo y de la sociedad en que estemos instalados, en plena confianza de que todas y todos laboramos para un proyecto con sentido trascendente. </w:t>
      </w:r>
    </w:p>
    <w:p w14:paraId="6CE5E845" w14:textId="77777777" w:rsidR="00E01A54" w:rsidRDefault="00000000">
      <w:pPr>
        <w:ind w:right="-364"/>
        <w:jc w:val="both"/>
        <w:rPr>
          <w:rFonts w:ascii="Calibri" w:eastAsia="Calibri" w:hAnsi="Calibri" w:cs="Calibri"/>
          <w:b/>
        </w:rPr>
      </w:pPr>
      <w:r>
        <w:rPr>
          <w:rFonts w:ascii="Calibri" w:eastAsia="Calibri" w:hAnsi="Calibri" w:cs="Calibri"/>
          <w:b/>
        </w:rPr>
        <w:t>Por supuesto que la educación, como parte del modelo socio-político dentro del marco cultural actual, puede y debe empujar en esta notable dirección.</w:t>
      </w:r>
    </w:p>
    <w:p w14:paraId="4B0C9AC6" w14:textId="77777777" w:rsidR="00E01A54" w:rsidRDefault="00E01A54">
      <w:pPr>
        <w:ind w:right="-364"/>
        <w:jc w:val="both"/>
        <w:rPr>
          <w:rFonts w:ascii="Calibri" w:eastAsia="Calibri" w:hAnsi="Calibri" w:cs="Calibri"/>
          <w:b/>
        </w:rPr>
      </w:pPr>
    </w:p>
    <w:p w14:paraId="3D9A7393" w14:textId="77777777" w:rsidR="00E01A54" w:rsidRDefault="00000000">
      <w:pPr>
        <w:ind w:right="-364"/>
        <w:jc w:val="both"/>
        <w:rPr>
          <w:rFonts w:ascii="Calibri" w:eastAsia="Calibri" w:hAnsi="Calibri" w:cs="Calibri"/>
          <w:b/>
          <w:color w:val="F3A447"/>
          <w:sz w:val="24"/>
        </w:rPr>
      </w:pPr>
      <w:r>
        <w:rPr>
          <w:rFonts w:ascii="Calibri" w:eastAsia="Calibri" w:hAnsi="Calibri" w:cs="Calibri"/>
          <w:b/>
          <w:color w:val="F3A447"/>
          <w:sz w:val="24"/>
        </w:rPr>
        <w:t>1.2</w:t>
      </w:r>
      <w:r>
        <w:rPr>
          <w:rFonts w:ascii="Calibri" w:eastAsia="Calibri" w:hAnsi="Calibri" w:cs="Calibri"/>
          <w:b/>
          <w:color w:val="F3A447"/>
          <w:sz w:val="24"/>
        </w:rPr>
        <w:tab/>
        <w:t>Silo y la educación.</w:t>
      </w:r>
    </w:p>
    <w:p w14:paraId="6950997A" w14:textId="77777777" w:rsidR="00E01A54" w:rsidRDefault="00E01A54">
      <w:pPr>
        <w:ind w:right="-364"/>
        <w:jc w:val="both"/>
        <w:rPr>
          <w:rFonts w:ascii="Calibri" w:eastAsia="Calibri" w:hAnsi="Calibri" w:cs="Calibri"/>
          <w:b/>
        </w:rPr>
      </w:pPr>
    </w:p>
    <w:p w14:paraId="541CDDAC" w14:textId="77777777" w:rsidR="00E01A54" w:rsidRDefault="00000000">
      <w:pPr>
        <w:ind w:right="-364"/>
        <w:jc w:val="both"/>
        <w:rPr>
          <w:rFonts w:ascii="Calibri" w:eastAsia="Calibri" w:hAnsi="Calibri" w:cs="Calibri"/>
          <w:b/>
        </w:rPr>
      </w:pPr>
      <w:r>
        <w:rPr>
          <w:rFonts w:ascii="Calibri" w:eastAsia="Calibri" w:hAnsi="Calibri" w:cs="Calibri"/>
          <w:b/>
        </w:rPr>
        <w:t xml:space="preserve">Algunos de los textos que escribió Silo al respecto, escasos pero concisos, son orientaciones generales en cuanto a los aspectos del desarrollo del ser humano que debería abordar la educación, dejando un mayor despliegue de miradas y herramientas a los especialistas en el área. </w:t>
      </w:r>
    </w:p>
    <w:p w14:paraId="7270EF17" w14:textId="77777777" w:rsidR="00E01A54" w:rsidRDefault="00000000">
      <w:pPr>
        <w:ind w:right="-364"/>
        <w:jc w:val="both"/>
        <w:rPr>
          <w:rFonts w:ascii="Calibri" w:eastAsia="Calibri" w:hAnsi="Calibri" w:cs="Calibri"/>
          <w:b/>
        </w:rPr>
      </w:pPr>
      <w:r>
        <w:rPr>
          <w:rFonts w:ascii="Calibri" w:eastAsia="Calibri" w:hAnsi="Calibri" w:cs="Calibri"/>
          <w:b/>
        </w:rPr>
        <w:t xml:space="preserve">En este texto a continuación, Silo expone acerca de las tareas que debe asumir la educación, desde su mirada centrada en las posibilidades de desarrollo integral, vale decir de todo el aparato </w:t>
      </w:r>
      <w:proofErr w:type="spellStart"/>
      <w:r>
        <w:rPr>
          <w:rFonts w:ascii="Calibri" w:eastAsia="Calibri" w:hAnsi="Calibri" w:cs="Calibri"/>
          <w:b/>
        </w:rPr>
        <w:t>sicobiológico</w:t>
      </w:r>
      <w:proofErr w:type="spellEnd"/>
      <w:r>
        <w:rPr>
          <w:rFonts w:ascii="Calibri" w:eastAsia="Calibri" w:hAnsi="Calibri" w:cs="Calibri"/>
          <w:b/>
        </w:rPr>
        <w:t xml:space="preserve"> con que venimos equipados al mundo. </w:t>
      </w:r>
    </w:p>
    <w:p w14:paraId="71913CDD" w14:textId="77777777" w:rsidR="00E01A54" w:rsidRDefault="00E01A54">
      <w:pPr>
        <w:ind w:right="-364"/>
        <w:jc w:val="both"/>
        <w:rPr>
          <w:rFonts w:ascii="Calibri" w:eastAsia="Calibri" w:hAnsi="Calibri" w:cs="Calibri"/>
          <w:b/>
        </w:rPr>
      </w:pPr>
    </w:p>
    <w:p w14:paraId="6BD8DFB2" w14:textId="77777777" w:rsidR="00E01A54" w:rsidRDefault="00000000">
      <w:pPr>
        <w:ind w:right="-364"/>
        <w:jc w:val="both"/>
        <w:rPr>
          <w:rFonts w:ascii="Calibri" w:eastAsia="Calibri" w:hAnsi="Calibri" w:cs="Calibri"/>
          <w:b/>
        </w:rPr>
      </w:pPr>
      <w:r>
        <w:rPr>
          <w:rFonts w:ascii="Calibri" w:eastAsia="Calibri" w:hAnsi="Calibri" w:cs="Calibri"/>
          <w:b/>
        </w:rPr>
        <w:t>LA EDUCACIÓN</w:t>
      </w:r>
    </w:p>
    <w:p w14:paraId="7A0AA1C7" w14:textId="77777777" w:rsidR="00E01A54" w:rsidRDefault="00E01A54">
      <w:pPr>
        <w:ind w:right="-364"/>
        <w:jc w:val="both"/>
        <w:rPr>
          <w:rFonts w:ascii="Calibri" w:eastAsia="Calibri" w:hAnsi="Calibri" w:cs="Calibri"/>
          <w:b/>
        </w:rPr>
      </w:pPr>
    </w:p>
    <w:p w14:paraId="04ED41B6" w14:textId="77777777" w:rsidR="00E01A54" w:rsidRDefault="00000000">
      <w:pPr>
        <w:ind w:right="-364"/>
        <w:jc w:val="both"/>
        <w:rPr>
          <w:rFonts w:ascii="Calibri" w:eastAsia="Calibri" w:hAnsi="Calibri" w:cs="Calibri"/>
          <w:b/>
        </w:rPr>
      </w:pPr>
      <w:r>
        <w:rPr>
          <w:rFonts w:ascii="Calibri" w:eastAsia="Calibri" w:hAnsi="Calibri" w:cs="Calibri"/>
          <w:b/>
        </w:rPr>
        <w:t>1.</w:t>
      </w:r>
      <w:r>
        <w:rPr>
          <w:rFonts w:ascii="Calibri" w:eastAsia="Calibri" w:hAnsi="Calibri" w:cs="Calibri"/>
          <w:b/>
        </w:rPr>
        <w:tab/>
        <w:t>La percepción del paisaje externo y su acción sobre él, comprometen al cuerpo y a un modo emotivo de estar en el mundo. Desde luego que también compromete a la misma visión de la realidad, conforme he comentado en su momento. Por ello creo que educar es básicamente habilitar a las nuevas generaciones en el ejercicio de una visión no ingenua de la realidad de manera que su mirada tenga en cuenta al mundo no como una supuesta realidad objetiva en sí misma, sino como el objeto de transformación al cual aplica el ser humano su acción. Pero no estoy hablando en este momento de la información sobre el mundo, sino del ejercicio intelectual de una particular visión desprejuiciada sobre los paisajes y de una atenta práctica sobre la propia mirada. Una educación elemental debe tener en cuenta el ejercicio del pensar coherente. En este caso, no se está hablando de conocimiento estricto sino de contacto con los propios registros del pensar.</w:t>
      </w:r>
    </w:p>
    <w:p w14:paraId="1CFEA4AF" w14:textId="77777777" w:rsidR="00E01A54" w:rsidRDefault="00E01A54">
      <w:pPr>
        <w:ind w:right="-364"/>
        <w:jc w:val="both"/>
        <w:rPr>
          <w:rFonts w:ascii="Calibri" w:eastAsia="Calibri" w:hAnsi="Calibri" w:cs="Calibri"/>
          <w:b/>
        </w:rPr>
      </w:pPr>
    </w:p>
    <w:p w14:paraId="70007E93" w14:textId="77777777" w:rsidR="00E01A54" w:rsidRDefault="00000000">
      <w:pPr>
        <w:ind w:right="-364"/>
        <w:jc w:val="both"/>
        <w:rPr>
          <w:rFonts w:ascii="Calibri" w:eastAsia="Calibri" w:hAnsi="Calibri" w:cs="Calibri"/>
          <w:b/>
        </w:rPr>
      </w:pPr>
      <w:r>
        <w:rPr>
          <w:rFonts w:ascii="Calibri" w:eastAsia="Calibri" w:hAnsi="Calibri" w:cs="Calibri"/>
          <w:b/>
        </w:rPr>
        <w:lastRenderedPageBreak/>
        <w:t>2.</w:t>
      </w:r>
      <w:r>
        <w:rPr>
          <w:rFonts w:ascii="Calibri" w:eastAsia="Calibri" w:hAnsi="Calibri" w:cs="Calibri"/>
          <w:b/>
        </w:rPr>
        <w:tab/>
        <w:t xml:space="preserve">En segundo lugar, la educación debería contar con el acicate de la captación y el desenvolvimiento emotivo. Por esto, el ejercicio de la representación por una parte y el de la expresión por otra, así como la pericia en el manejo de la armonía y el ritmo, tendrían que ser considerados a la hora de planificar una formación integral. Pero lo comentado no tiene por objeto la instrumentación de procedimientos con la pretensión de “producir” talentos artísticos, sino con la intención de que los individuos tomen contacto emotivo consigo mismo y con otros, sin los trastornos a que induce una educación de la </w:t>
      </w:r>
      <w:proofErr w:type="spellStart"/>
      <w:r>
        <w:rPr>
          <w:rFonts w:ascii="Calibri" w:eastAsia="Calibri" w:hAnsi="Calibri" w:cs="Calibri"/>
          <w:b/>
        </w:rPr>
        <w:t>separatividad</w:t>
      </w:r>
      <w:proofErr w:type="spellEnd"/>
      <w:r>
        <w:rPr>
          <w:rFonts w:ascii="Calibri" w:eastAsia="Calibri" w:hAnsi="Calibri" w:cs="Calibri"/>
          <w:b/>
        </w:rPr>
        <w:t xml:space="preserve"> y la inhibición.</w:t>
      </w:r>
    </w:p>
    <w:p w14:paraId="5E04C5A9" w14:textId="77777777" w:rsidR="00E01A54" w:rsidRDefault="00E01A54">
      <w:pPr>
        <w:ind w:right="-364"/>
        <w:jc w:val="both"/>
        <w:rPr>
          <w:rFonts w:ascii="Calibri" w:eastAsia="Calibri" w:hAnsi="Calibri" w:cs="Calibri"/>
          <w:b/>
        </w:rPr>
      </w:pPr>
    </w:p>
    <w:p w14:paraId="781FD2C3" w14:textId="77777777" w:rsidR="00E01A54" w:rsidRDefault="00000000">
      <w:pPr>
        <w:ind w:right="-364"/>
        <w:jc w:val="both"/>
        <w:rPr>
          <w:rFonts w:ascii="Calibri" w:eastAsia="Calibri" w:hAnsi="Calibri" w:cs="Calibri"/>
          <w:b/>
        </w:rPr>
      </w:pPr>
      <w:r>
        <w:rPr>
          <w:rFonts w:ascii="Calibri" w:eastAsia="Calibri" w:hAnsi="Calibri" w:cs="Calibri"/>
          <w:b/>
        </w:rPr>
        <w:t>3.</w:t>
      </w:r>
      <w:r>
        <w:rPr>
          <w:rFonts w:ascii="Calibri" w:eastAsia="Calibri" w:hAnsi="Calibri" w:cs="Calibri"/>
          <w:b/>
        </w:rPr>
        <w:tab/>
        <w:t xml:space="preserve">En tercer lugar, debería tenerse en cuenta a una práctica que pusiera en juego todos los recursos corporales de modo armónico y esta disciplina se parecería más a una gimnasia realizada con arte que al deporte, ya que éste no forma integralmente sino de manera unilateral. Porque aquí se trata de tomar contacto con el propio cuerpo y de gobernarlo con soltura. Por esto, el deporte no tendría que ser considerado como una actividad formativa, pero sería importante su cultivo teniendo por base la disciplina comentada. </w:t>
      </w:r>
    </w:p>
    <w:p w14:paraId="77E57208" w14:textId="77777777" w:rsidR="00E01A54" w:rsidRDefault="00E01A54">
      <w:pPr>
        <w:ind w:right="-364"/>
        <w:jc w:val="both"/>
        <w:rPr>
          <w:rFonts w:ascii="Calibri" w:eastAsia="Calibri" w:hAnsi="Calibri" w:cs="Calibri"/>
          <w:b/>
        </w:rPr>
      </w:pPr>
    </w:p>
    <w:p w14:paraId="38548C07" w14:textId="77777777" w:rsidR="00E01A54" w:rsidRDefault="00000000">
      <w:pPr>
        <w:ind w:right="-364"/>
        <w:jc w:val="both"/>
        <w:rPr>
          <w:rFonts w:ascii="Calibri" w:eastAsia="Calibri" w:hAnsi="Calibri" w:cs="Calibri"/>
          <w:b/>
        </w:rPr>
      </w:pPr>
      <w:r>
        <w:rPr>
          <w:rFonts w:ascii="Calibri" w:eastAsia="Calibri" w:hAnsi="Calibri" w:cs="Calibri"/>
          <w:b/>
        </w:rPr>
        <w:t>4.</w:t>
      </w:r>
      <w:r>
        <w:rPr>
          <w:rFonts w:ascii="Calibri" w:eastAsia="Calibri" w:hAnsi="Calibri" w:cs="Calibri"/>
          <w:b/>
        </w:rPr>
        <w:tab/>
        <w:t>Hasta aquí he hablado de la educación entendiéndola desde el punto de vista de actividades formativas para el ser humano en su paisaje humano, pero no he hablado de la información que se relaciona con el conocimiento, con la incorporación de datos a través del estudio y de la práctica como forma de estudio.</w:t>
      </w:r>
    </w:p>
    <w:p w14:paraId="1E8CAA68" w14:textId="77777777" w:rsidR="00E01A54" w:rsidRDefault="00000000">
      <w:pPr>
        <w:ind w:right="-364"/>
        <w:jc w:val="both"/>
        <w:rPr>
          <w:rFonts w:ascii="Calibri" w:eastAsia="Calibri" w:hAnsi="Calibri" w:cs="Calibri"/>
          <w:b/>
        </w:rPr>
      </w:pPr>
      <w:r>
        <w:rPr>
          <w:rFonts w:ascii="Calibri" w:eastAsia="Calibri" w:hAnsi="Calibri" w:cs="Calibri"/>
          <w:b/>
        </w:rPr>
        <w:t xml:space="preserve">Tomado del Texto “Humanizar la Tierra”, y dentro de él, desde el texto “El paisaje humano”, del cual corresponde al </w:t>
      </w:r>
      <w:proofErr w:type="spellStart"/>
      <w:r>
        <w:rPr>
          <w:rFonts w:ascii="Calibri" w:eastAsia="Calibri" w:hAnsi="Calibri" w:cs="Calibri"/>
          <w:b/>
        </w:rPr>
        <w:t>capitulo</w:t>
      </w:r>
      <w:proofErr w:type="spellEnd"/>
      <w:r>
        <w:rPr>
          <w:rFonts w:ascii="Calibri" w:eastAsia="Calibri" w:hAnsi="Calibri" w:cs="Calibri"/>
          <w:b/>
        </w:rPr>
        <w:t xml:space="preserve"> VI.  (</w:t>
      </w:r>
      <w:hyperlink r:id="rId6">
        <w:r>
          <w:rPr>
            <w:rFonts w:ascii="Calibri" w:eastAsia="Calibri" w:hAnsi="Calibri" w:cs="Calibri"/>
            <w:b/>
            <w:color w:val="0563C1"/>
            <w:u w:val="single"/>
          </w:rPr>
          <w:t>www.silo.net</w:t>
        </w:r>
      </w:hyperlink>
      <w:r>
        <w:rPr>
          <w:rFonts w:ascii="Calibri" w:eastAsia="Calibri" w:hAnsi="Calibri" w:cs="Calibri"/>
          <w:b/>
        </w:rPr>
        <w:t>)</w:t>
      </w:r>
    </w:p>
    <w:p w14:paraId="157224A9" w14:textId="77777777" w:rsidR="00E01A54" w:rsidRDefault="00000000">
      <w:pPr>
        <w:ind w:right="-364"/>
        <w:jc w:val="both"/>
        <w:rPr>
          <w:rFonts w:ascii="Calibri" w:eastAsia="Calibri" w:hAnsi="Calibri" w:cs="Calibri"/>
          <w:b/>
        </w:rPr>
      </w:pPr>
      <w:r>
        <w:rPr>
          <w:rFonts w:ascii="Calibri" w:eastAsia="Calibri" w:hAnsi="Calibri" w:cs="Calibri"/>
          <w:b/>
        </w:rPr>
        <w:t xml:space="preserve">Aquí ya se traza más claramente un quehacer en la práctica educativa cotidiana. En las próximas páginas iremos detallando cada vez más en estas orientaciones prácticas. </w:t>
      </w:r>
    </w:p>
    <w:p w14:paraId="56F528CE" w14:textId="77777777" w:rsidR="00E01A54" w:rsidRDefault="00E01A54">
      <w:pPr>
        <w:ind w:right="-364"/>
        <w:jc w:val="both"/>
        <w:rPr>
          <w:rFonts w:ascii="Calibri" w:eastAsia="Calibri" w:hAnsi="Calibri" w:cs="Calibri"/>
          <w:b/>
        </w:rPr>
      </w:pPr>
    </w:p>
    <w:p w14:paraId="162B56A2" w14:textId="77777777" w:rsidR="00E01A54" w:rsidRDefault="00E01A54">
      <w:pPr>
        <w:ind w:right="-364"/>
        <w:jc w:val="both"/>
        <w:rPr>
          <w:rFonts w:ascii="Calibri" w:eastAsia="Calibri" w:hAnsi="Calibri" w:cs="Calibri"/>
          <w:b/>
        </w:rPr>
      </w:pPr>
    </w:p>
    <w:p w14:paraId="17A738A1" w14:textId="77777777" w:rsidR="00E01A54" w:rsidRDefault="00000000">
      <w:pPr>
        <w:ind w:right="-364"/>
        <w:jc w:val="both"/>
        <w:rPr>
          <w:rFonts w:ascii="Calibri" w:eastAsia="Calibri" w:hAnsi="Calibri" w:cs="Calibri"/>
          <w:b/>
          <w:color w:val="F3A447"/>
          <w:sz w:val="24"/>
        </w:rPr>
      </w:pPr>
      <w:r>
        <w:rPr>
          <w:rFonts w:ascii="Calibri" w:eastAsia="Calibri" w:hAnsi="Calibri" w:cs="Calibri"/>
          <w:b/>
          <w:color w:val="F3A447"/>
          <w:sz w:val="24"/>
        </w:rPr>
        <w:t>1.3</w:t>
      </w:r>
      <w:r>
        <w:rPr>
          <w:rFonts w:ascii="Calibri" w:eastAsia="Calibri" w:hAnsi="Calibri" w:cs="Calibri"/>
          <w:b/>
          <w:color w:val="F3A447"/>
          <w:sz w:val="24"/>
        </w:rPr>
        <w:tab/>
        <w:t>La psicología del Nuevo Humanismo</w:t>
      </w:r>
    </w:p>
    <w:p w14:paraId="05343FAD" w14:textId="77777777" w:rsidR="00E01A54" w:rsidRDefault="00E01A54">
      <w:pPr>
        <w:ind w:right="-364"/>
        <w:jc w:val="both"/>
        <w:rPr>
          <w:rFonts w:ascii="Calibri" w:eastAsia="Calibri" w:hAnsi="Calibri" w:cs="Calibri"/>
          <w:b/>
        </w:rPr>
      </w:pPr>
    </w:p>
    <w:p w14:paraId="407B7264"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 xml:space="preserve">Aquí aparecen varios conceptos propios del Nuevo Humanismo que son fundamentales para el proceso educativo en cuanto al trabajo con el cuerpo, las emociones e imágenes y el pensamiento: </w:t>
      </w:r>
    </w:p>
    <w:p w14:paraId="5AE0360D"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u w:val="single"/>
        </w:rPr>
        <w:t>Intencionalidad de la conciencia</w:t>
      </w:r>
      <w:r>
        <w:rPr>
          <w:rFonts w:ascii="Calibri" w:eastAsia="Calibri" w:hAnsi="Calibri" w:cs="Calibri"/>
          <w:b/>
          <w:caps/>
        </w:rPr>
        <w:t xml:space="preserve">, </w:t>
      </w:r>
      <w:r>
        <w:rPr>
          <w:rFonts w:ascii="Calibri" w:eastAsia="Calibri" w:hAnsi="Calibri" w:cs="Calibri"/>
          <w:b/>
        </w:rPr>
        <w:t>entendida como impulso interior que mueve a la conciencia hacia el medio buscando completar sus actos mentales y con ello transformando al mundo.</w:t>
      </w:r>
    </w:p>
    <w:p w14:paraId="668674C0"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u w:val="single"/>
        </w:rPr>
        <w:t>Espacio de representación</w:t>
      </w:r>
      <w:r>
        <w:rPr>
          <w:rFonts w:ascii="Calibri" w:eastAsia="Calibri" w:hAnsi="Calibri" w:cs="Calibri"/>
          <w:b/>
          <w:caps/>
        </w:rPr>
        <w:t xml:space="preserve">, </w:t>
      </w:r>
      <w:r>
        <w:rPr>
          <w:rFonts w:ascii="Calibri" w:eastAsia="Calibri" w:hAnsi="Calibri" w:cs="Calibri"/>
          <w:b/>
        </w:rPr>
        <w:t>esto es un espacio que existe en los aparatos de conciencia, en el cual se proyectan las imágenes que orientan la acción en el mundo.</w:t>
      </w:r>
    </w:p>
    <w:p w14:paraId="4F39D665"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u w:val="single"/>
        </w:rPr>
        <w:t>Estructura conciencia-mundo</w:t>
      </w:r>
      <w:r>
        <w:rPr>
          <w:rFonts w:ascii="Calibri" w:eastAsia="Calibri" w:hAnsi="Calibri" w:cs="Calibri"/>
          <w:b/>
        </w:rPr>
        <w:t>, como mecanismo de funcionamiento de la conciencia, entendido popularmente en el dicho: “lo que es adentro es afuera y viceversa”, o sea una relación estructural inseparable entre la conciencia(interna) y el mundo (lo externo a la conciencia).</w:t>
      </w:r>
    </w:p>
    <w:p w14:paraId="78E2C910"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u w:val="single"/>
        </w:rPr>
        <w:t>La conciencia activa y su funcionamiento</w:t>
      </w:r>
      <w:r>
        <w:rPr>
          <w:rFonts w:ascii="Calibri" w:eastAsia="Calibri" w:hAnsi="Calibri" w:cs="Calibri"/>
          <w:b/>
        </w:rPr>
        <w:t>, comprendiéndose que esta conciencia es dinámica, casi mecánica en su actuar y en busca permanente de completar sus actos, lanzados desde sí misma, en el mundo social-natural.</w:t>
      </w:r>
    </w:p>
    <w:p w14:paraId="2F486BFD"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u w:val="single"/>
        </w:rPr>
        <w:t xml:space="preserve">Miradas y realidades, </w:t>
      </w:r>
      <w:r>
        <w:rPr>
          <w:rFonts w:ascii="Calibri" w:eastAsia="Calibri" w:hAnsi="Calibri" w:cs="Calibri"/>
          <w:b/>
        </w:rPr>
        <w:t xml:space="preserve">vale decir que miro al mundo desde mí, desde mi prisma, desde mi configuración particular de percepción y de estructuración de esa percepción, desde mis valores </w:t>
      </w:r>
      <w:r>
        <w:rPr>
          <w:rFonts w:ascii="Calibri" w:eastAsia="Calibri" w:hAnsi="Calibri" w:cs="Calibri"/>
          <w:b/>
        </w:rPr>
        <w:lastRenderedPageBreak/>
        <w:t>y creencias. Esto ya es un mundo y un choque que puede ser enorme de una conciencia a otra, pues es un mundo de realidad frente a otro mundo de realidad.</w:t>
      </w:r>
    </w:p>
    <w:p w14:paraId="0863A873"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u w:val="single"/>
        </w:rPr>
        <w:t>Concepción de aprendizaje</w:t>
      </w:r>
      <w:r>
        <w:rPr>
          <w:rFonts w:ascii="Calibri" w:eastAsia="Calibri" w:hAnsi="Calibri" w:cs="Calibri"/>
          <w:b/>
        </w:rPr>
        <w:t xml:space="preserve">. Se define como experiencia. No se aprende sin experiencia. Y a medida que avanzo voy modificando mi visión y ganando en energía que me sirve para nuevos avances. </w:t>
      </w:r>
    </w:p>
    <w:p w14:paraId="7241E797"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u w:val="single"/>
        </w:rPr>
        <w:t xml:space="preserve">Acción unitiva y contradictoria. </w:t>
      </w:r>
      <w:r>
        <w:rPr>
          <w:rFonts w:ascii="Calibri" w:eastAsia="Calibri" w:hAnsi="Calibri" w:cs="Calibri"/>
          <w:b/>
        </w:rPr>
        <w:t xml:space="preserve">Los actos humanos, por lo general triviales y domésticos, son los más habituales. Pero es cuando nos enfrentamos a momentos decisivos ante el futuro, que debemos apostar y jugar a favor de nuestra unidad interna y no traicionarnos con la contradicción. Aprender a identificar actos unitivos o contradictorios es indispensable para la experiencia humana que busca evolucionar. </w:t>
      </w:r>
    </w:p>
    <w:p w14:paraId="655E8550" w14:textId="77777777" w:rsidR="00E01A54" w:rsidRDefault="00E01A54">
      <w:pPr>
        <w:suppressAutoHyphens/>
        <w:spacing w:after="0" w:line="240" w:lineRule="auto"/>
        <w:ind w:right="-364"/>
        <w:jc w:val="both"/>
        <w:rPr>
          <w:rFonts w:ascii="Calibri" w:eastAsia="Calibri" w:hAnsi="Calibri" w:cs="Calibri"/>
          <w:b/>
        </w:rPr>
      </w:pPr>
    </w:p>
    <w:p w14:paraId="762D38D5"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 xml:space="preserve">Sobre estos temas y en búsqueda de profundizar, se sugiere recurrir directamente a los textos de Silo: </w:t>
      </w:r>
    </w:p>
    <w:p w14:paraId="3FEA3D5D"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-Sicología de la imagen. (En Contribuciones al pensamiento)</w:t>
      </w:r>
    </w:p>
    <w:p w14:paraId="1840E78A"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-Apuntes de Sicología. (I a IV)</w:t>
      </w:r>
    </w:p>
    <w:p w14:paraId="0CFF48F1"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-El Paisaje Humano. (En “Humanizar la Tierra”)</w:t>
      </w:r>
    </w:p>
    <w:p w14:paraId="389DF4AE"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 xml:space="preserve">Y un texto inspirado por el </w:t>
      </w:r>
      <w:proofErr w:type="spellStart"/>
      <w:r>
        <w:rPr>
          <w:rFonts w:ascii="Calibri" w:eastAsia="Calibri" w:hAnsi="Calibri" w:cs="Calibri"/>
          <w:b/>
        </w:rPr>
        <w:t>Siloísmo</w:t>
      </w:r>
      <w:proofErr w:type="spellEnd"/>
      <w:r>
        <w:rPr>
          <w:rFonts w:ascii="Calibri" w:eastAsia="Calibri" w:hAnsi="Calibri" w:cs="Calibri"/>
          <w:b/>
        </w:rPr>
        <w:t xml:space="preserve">, y que ha dado algunas luces en cuanto al sentido y fundamentos de una educación humanizadora desde el Nuevo Humanismo, como es: </w:t>
      </w:r>
      <w:r>
        <w:rPr>
          <w:rFonts w:ascii="Calibri" w:eastAsia="Calibri" w:hAnsi="Calibri" w:cs="Calibri"/>
          <w:b/>
          <w:i/>
        </w:rPr>
        <w:t>Pedagogía de la Intencionalidad</w:t>
      </w:r>
      <w:r>
        <w:rPr>
          <w:rFonts w:ascii="Calibri" w:eastAsia="Calibri" w:hAnsi="Calibri" w:cs="Calibri"/>
          <w:b/>
        </w:rPr>
        <w:t>.</w:t>
      </w:r>
    </w:p>
    <w:p w14:paraId="1EC09AB8" w14:textId="77777777" w:rsidR="00E01A54" w:rsidRDefault="00E01A54">
      <w:pPr>
        <w:ind w:right="-364"/>
        <w:jc w:val="both"/>
        <w:rPr>
          <w:rFonts w:ascii="Calibri" w:eastAsia="Calibri" w:hAnsi="Calibri" w:cs="Calibri"/>
          <w:b/>
        </w:rPr>
      </w:pPr>
    </w:p>
    <w:p w14:paraId="5DFC40B6" w14:textId="77777777" w:rsidR="00E01A54" w:rsidRDefault="00000000">
      <w:pPr>
        <w:ind w:right="-364"/>
        <w:jc w:val="both"/>
        <w:rPr>
          <w:rFonts w:ascii="Calibri" w:eastAsia="Calibri" w:hAnsi="Calibri" w:cs="Calibri"/>
          <w:b/>
          <w:color w:val="F3A447"/>
          <w:sz w:val="24"/>
        </w:rPr>
      </w:pPr>
      <w:r>
        <w:rPr>
          <w:rFonts w:ascii="Calibri" w:eastAsia="Calibri" w:hAnsi="Calibri" w:cs="Calibri"/>
          <w:b/>
          <w:color w:val="F3A447"/>
          <w:sz w:val="24"/>
        </w:rPr>
        <w:t>1.4</w:t>
      </w:r>
      <w:r>
        <w:rPr>
          <w:rFonts w:ascii="Calibri" w:eastAsia="Calibri" w:hAnsi="Calibri" w:cs="Calibri"/>
          <w:b/>
          <w:color w:val="F3A447"/>
          <w:sz w:val="24"/>
        </w:rPr>
        <w:tab/>
        <w:t>El motor de la historia, la lucha generacional.</w:t>
      </w:r>
    </w:p>
    <w:p w14:paraId="314B64FA" w14:textId="77777777" w:rsidR="00E01A54" w:rsidRDefault="00E01A54">
      <w:pPr>
        <w:ind w:right="-364"/>
        <w:jc w:val="both"/>
        <w:rPr>
          <w:rFonts w:ascii="Calibri" w:eastAsia="Calibri" w:hAnsi="Calibri" w:cs="Calibri"/>
          <w:b/>
        </w:rPr>
      </w:pPr>
    </w:p>
    <w:p w14:paraId="346DA303" w14:textId="77777777" w:rsidR="00E01A54" w:rsidRDefault="00000000">
      <w:pPr>
        <w:ind w:right="-364"/>
        <w:jc w:val="both"/>
        <w:rPr>
          <w:rFonts w:ascii="Calibri" w:eastAsia="Calibri" w:hAnsi="Calibri" w:cs="Calibri"/>
          <w:b/>
        </w:rPr>
      </w:pPr>
      <w:r>
        <w:rPr>
          <w:rFonts w:ascii="Calibri" w:eastAsia="Calibri" w:hAnsi="Calibri" w:cs="Calibri"/>
          <w:b/>
        </w:rPr>
        <w:t>Sobre este tema, también aparece detallado en:</w:t>
      </w:r>
    </w:p>
    <w:p w14:paraId="6D137BE9" w14:textId="77777777" w:rsidR="00E01A54" w:rsidRDefault="00000000">
      <w:pPr>
        <w:ind w:right="-364"/>
        <w:jc w:val="both"/>
        <w:rPr>
          <w:rFonts w:ascii="Calibri" w:eastAsia="Calibri" w:hAnsi="Calibri" w:cs="Calibri"/>
          <w:b/>
        </w:rPr>
      </w:pPr>
      <w:r>
        <w:rPr>
          <w:rFonts w:ascii="Calibri" w:eastAsia="Calibri" w:hAnsi="Calibri" w:cs="Calibri"/>
          <w:b/>
        </w:rPr>
        <w:t xml:space="preserve">-Cartas a mis amigos, Silo.  En específico en la carta cuatro. </w:t>
      </w:r>
    </w:p>
    <w:p w14:paraId="1F8580F9" w14:textId="77777777" w:rsidR="00E01A54" w:rsidRDefault="00000000">
      <w:pPr>
        <w:ind w:right="-364"/>
        <w:jc w:val="both"/>
        <w:rPr>
          <w:rFonts w:ascii="Calibri" w:eastAsia="Calibri" w:hAnsi="Calibri" w:cs="Calibri"/>
          <w:b/>
        </w:rPr>
      </w:pPr>
      <w:r>
        <w:rPr>
          <w:rFonts w:ascii="Calibri" w:eastAsia="Calibri" w:hAnsi="Calibri" w:cs="Calibri"/>
          <w:b/>
        </w:rPr>
        <w:t xml:space="preserve">-Diccionario del Nuevo Humanismo. Buscar la palabra: Generaciones. </w:t>
      </w:r>
    </w:p>
    <w:p w14:paraId="5FB19683" w14:textId="77777777" w:rsidR="00E01A54" w:rsidRDefault="00000000">
      <w:pPr>
        <w:ind w:right="-364"/>
        <w:jc w:val="both"/>
        <w:rPr>
          <w:rFonts w:ascii="Calibri" w:eastAsia="Calibri" w:hAnsi="Calibri" w:cs="Calibri"/>
          <w:b/>
        </w:rPr>
      </w:pPr>
      <w:r>
        <w:rPr>
          <w:rFonts w:ascii="Calibri" w:eastAsia="Calibri" w:hAnsi="Calibri" w:cs="Calibri"/>
          <w:b/>
        </w:rPr>
        <w:t xml:space="preserve">También puede revisarse esto en Pedagogía de la Intencionalidad, ya mencionado. </w:t>
      </w:r>
    </w:p>
    <w:p w14:paraId="3AE8196D" w14:textId="77777777" w:rsidR="00E01A54" w:rsidRDefault="00000000">
      <w:pPr>
        <w:ind w:right="-364"/>
        <w:jc w:val="both"/>
        <w:rPr>
          <w:rFonts w:ascii="Calibri" w:eastAsia="Calibri" w:hAnsi="Calibri" w:cs="Calibri"/>
          <w:b/>
        </w:rPr>
      </w:pPr>
      <w:r>
        <w:rPr>
          <w:rFonts w:ascii="Calibri" w:eastAsia="Calibri" w:hAnsi="Calibri" w:cs="Calibri"/>
          <w:b/>
        </w:rPr>
        <w:t xml:space="preserve">Es relevante este punto en cuanto la educación provee un ámbito de contacto intergeneracional, en el que los estudiantes, por un lado, y padres más docentes por otro, deberían contar con ámbitos de escucha mutua y apertura a la diversidad y riqueza que aportan ambas generaciones al momento actual, y con ello elaborar una síntesis enriquecida que nutra y renueve el proceso educativo, y desde allí alimentar nuevos procesos sociales. </w:t>
      </w:r>
    </w:p>
    <w:p w14:paraId="75242B68" w14:textId="77777777" w:rsidR="00E01A54" w:rsidRDefault="00E01A54">
      <w:pPr>
        <w:ind w:right="-364"/>
        <w:jc w:val="both"/>
        <w:rPr>
          <w:rFonts w:ascii="Calibri" w:eastAsia="Calibri" w:hAnsi="Calibri" w:cs="Calibri"/>
          <w:b/>
        </w:rPr>
      </w:pPr>
    </w:p>
    <w:p w14:paraId="07A2398F" w14:textId="77777777" w:rsidR="00E01A54" w:rsidRDefault="00000000">
      <w:pPr>
        <w:ind w:right="-364"/>
        <w:jc w:val="both"/>
        <w:rPr>
          <w:rFonts w:ascii="Calibri" w:eastAsia="Calibri" w:hAnsi="Calibri" w:cs="Calibri"/>
          <w:b/>
          <w:color w:val="F79646"/>
          <w:sz w:val="24"/>
        </w:rPr>
      </w:pPr>
      <w:r>
        <w:rPr>
          <w:rFonts w:ascii="Calibri" w:eastAsia="Calibri" w:hAnsi="Calibri" w:cs="Calibri"/>
          <w:b/>
          <w:color w:val="F79646"/>
          <w:sz w:val="24"/>
        </w:rPr>
        <w:t>1.5</w:t>
      </w:r>
      <w:r>
        <w:rPr>
          <w:rFonts w:ascii="Calibri" w:eastAsia="Calibri" w:hAnsi="Calibri" w:cs="Calibri"/>
          <w:b/>
          <w:color w:val="F79646"/>
          <w:sz w:val="24"/>
        </w:rPr>
        <w:tab/>
        <w:t xml:space="preserve">La transformación personal y social en simultáneo. </w:t>
      </w:r>
    </w:p>
    <w:p w14:paraId="7586D154" w14:textId="77777777" w:rsidR="00E01A54" w:rsidRDefault="00E01A54">
      <w:pPr>
        <w:suppressAutoHyphens/>
        <w:spacing w:after="0" w:line="240" w:lineRule="auto"/>
        <w:jc w:val="both"/>
        <w:rPr>
          <w:rFonts w:ascii="Aparajita" w:eastAsia="Aparajita" w:hAnsi="Aparajita" w:cs="Aparajita"/>
          <w:sz w:val="24"/>
        </w:rPr>
      </w:pPr>
    </w:p>
    <w:p w14:paraId="50196E10"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Copiamos acá lo que se expresa en el libro de La Comunidad, uno de los organismos que puso en marcha Silo, iniciando los años 80 del siglo pasado y cuyo libro base de 1981, fue modificado el año 2009, con revisión de Silo.</w:t>
      </w:r>
    </w:p>
    <w:p w14:paraId="7AA0410A"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“Desde su surgimiento, el Movimiento Humanista ha considerado tanto el cambio de la estructura social y de los individuos, como la relación entre ambos términos. En consonancia con esta mirada, La Comunidad para el Desarrollo Humano propone el desarrollo personal en función de la transformación social.</w:t>
      </w:r>
    </w:p>
    <w:p w14:paraId="70EC05AE"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¿Y a qué apunta esto? Apunta a la transformación social, a la humanización del mundo, a avanzar del campo de la determinación al campo de la libertad, apunta a avanzar en la felicidad y la libertad del ser humano.</w:t>
      </w:r>
    </w:p>
    <w:p w14:paraId="29A2D787"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lastRenderedPageBreak/>
        <w:t>Durante siglos, las doctrinas, las filosofías y las ideologías propusieron la transformación de los individuos y la sociedad de manera disociada. Algunos afirmaron que los individuos primero tenían que experimentar una transformación personal (por ejemplo, estar exentos de defectos) antes de intentar transformar la sociedad.</w:t>
      </w:r>
    </w:p>
    <w:p w14:paraId="67331E7F"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 xml:space="preserve">Otros pusieron el énfasis en cambiar primero la sociedad mediante un nuevo orden político, económico, cultural, etc. De éste debería surgir un nuevo tipo de individuo (por ejemplo, impulsado fuertemente por una ética personal dirigida a la solidaridad y al bien común, etc.). </w:t>
      </w:r>
    </w:p>
    <w:p w14:paraId="2F25E0C7"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Ambas propuestas han fracasado.</w:t>
      </w:r>
    </w:p>
    <w:p w14:paraId="5B2D08AF"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Sea que la transformación individual se ubique antes o después de la transformación social, en todo caso vemos que la propuesta es en términos secuenciales: primero una cosa, y luego otra. Es decir, la transformación social tiene que esperar hasta que uno o muchos individuos estén preparados (por lo tanto, capaces de liderar o cambiar a otros); o bien los individuos tienen que “sacrificarse” por una causa social que beneficiará a otros en el futuro.</w:t>
      </w:r>
    </w:p>
    <w:p w14:paraId="69B30BF8"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La transformación debe ser simultánea, mundial, estructural; o no habrá tal transformación. Abundan los ejemplos de buenos ideales sociales arruinados por los individuos que los implementan y, a la inversa, búsquedas individuales de perfección que nunca brindaron frutos sociales. Por el contrario, el Movimiento Humanista propone una transformación simultánea tanto del individuo como de la sociedad. Es decir, no posponer al individuo ni a la transformación social, sino desarrollar ambos aspectos al mismo tiempo.</w:t>
      </w:r>
    </w:p>
    <w:p w14:paraId="14DF269A"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 xml:space="preserve">Por otro lado, aquellos que sólo se concentran en su desarrollo personal (se llame éste «realización», «salvación», «iluminación», o similares), sin la debida consideración por el dolor y el sufrimiento de otros, nunca conseguirán lo que desean ya que su encerramiento, al ser una condición psicológica negativa, genera distorsiones mentales y emotivas que impiden el propósito mismo de su pretendido desarrollo personal (por ejemplo, intolerancia, debilidad, beatería, egoísmo, etc.). </w:t>
      </w:r>
    </w:p>
    <w:p w14:paraId="4FD89EF0"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Por consiguiente, el Movimiento Humanista propone una transformación simultánea del individuo y la sociedad. Esto tiene al menos dos significados. Uno está referido a los miembros del Movimiento Humanista quienes, a la vez que trabajan humanizando la sociedad, también realizan su trabajo de desarrollo personal. Otro significado remite a la propuesta del Movimiento Humanista para la sociedad en general y los individuos en particular. Aunque el Movimiento Humanista no confía en los planes detallados para un futuro lejano, en la medida en que su capacidad de transformar la sociedad crezca, el Movimiento Humanista implementará los medios para promover el cambio de los individuos (por ejemplo, poniendo los medios de comunicación masiva, la educación, etc. al servicio de la humanización).</w:t>
      </w:r>
    </w:p>
    <w:p w14:paraId="4456317B" w14:textId="77777777" w:rsidR="00E01A54" w:rsidRDefault="00000000">
      <w:pPr>
        <w:suppressAutoHyphens/>
        <w:spacing w:after="0" w:line="240" w:lineRule="auto"/>
        <w:ind w:right="-364"/>
        <w:jc w:val="both"/>
        <w:rPr>
          <w:rFonts w:ascii="Times New Roman" w:eastAsia="Times New Roman" w:hAnsi="Times New Roman" w:cs="Times New Roman"/>
          <w:sz w:val="24"/>
        </w:rPr>
      </w:pPr>
      <w:r>
        <w:rPr>
          <w:rFonts w:ascii="Calibri" w:eastAsia="Calibri" w:hAnsi="Calibri" w:cs="Calibri"/>
          <w:b/>
          <w:i/>
        </w:rPr>
        <w:t>El libro de La Comunidad. 2009.</w:t>
      </w:r>
      <w:r>
        <w:rPr>
          <w:rFonts w:ascii="Calibri" w:eastAsia="Calibri" w:hAnsi="Calibri" w:cs="Calibri"/>
          <w:b/>
        </w:rPr>
        <w:t xml:space="preserve"> </w:t>
      </w:r>
    </w:p>
    <w:p w14:paraId="39B522C9" w14:textId="77777777" w:rsidR="00E01A54" w:rsidRDefault="00E01A54">
      <w:pPr>
        <w:ind w:right="-364"/>
        <w:jc w:val="both"/>
        <w:rPr>
          <w:rFonts w:ascii="Calibri" w:eastAsia="Calibri" w:hAnsi="Calibri" w:cs="Calibri"/>
          <w:b/>
        </w:rPr>
      </w:pPr>
    </w:p>
    <w:p w14:paraId="75045075" w14:textId="77777777" w:rsidR="00E01A54" w:rsidRDefault="00E01A54">
      <w:pPr>
        <w:ind w:right="-364"/>
        <w:jc w:val="both"/>
        <w:rPr>
          <w:rFonts w:ascii="Calibri" w:eastAsia="Calibri" w:hAnsi="Calibri" w:cs="Calibri"/>
          <w:b/>
        </w:rPr>
      </w:pPr>
    </w:p>
    <w:p w14:paraId="418F97BB" w14:textId="77777777" w:rsidR="00E01A54" w:rsidRDefault="00000000">
      <w:pPr>
        <w:ind w:right="-364"/>
        <w:jc w:val="both"/>
        <w:rPr>
          <w:rFonts w:ascii="Calibri" w:eastAsia="Calibri" w:hAnsi="Calibri" w:cs="Calibri"/>
          <w:b/>
          <w:color w:val="F3A447"/>
          <w:sz w:val="24"/>
        </w:rPr>
      </w:pPr>
      <w:r>
        <w:rPr>
          <w:rFonts w:ascii="Calibri" w:eastAsia="Calibri" w:hAnsi="Calibri" w:cs="Calibri"/>
          <w:b/>
          <w:color w:val="F3A447"/>
          <w:sz w:val="24"/>
        </w:rPr>
        <w:t>1.6</w:t>
      </w:r>
      <w:r>
        <w:rPr>
          <w:rFonts w:ascii="Calibri" w:eastAsia="Calibri" w:hAnsi="Calibri" w:cs="Calibri"/>
          <w:b/>
          <w:color w:val="F3A447"/>
          <w:sz w:val="24"/>
        </w:rPr>
        <w:tab/>
        <w:t>Construcción de ámbitos propicios al aprendizaje.</w:t>
      </w:r>
    </w:p>
    <w:p w14:paraId="3CBCCB42" w14:textId="77777777" w:rsidR="00E01A54" w:rsidRDefault="00E01A54">
      <w:pPr>
        <w:ind w:right="-364"/>
        <w:jc w:val="both"/>
        <w:rPr>
          <w:rFonts w:ascii="Calibri" w:eastAsia="Calibri" w:hAnsi="Calibri" w:cs="Calibri"/>
          <w:b/>
        </w:rPr>
      </w:pPr>
    </w:p>
    <w:p w14:paraId="31CE7327"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 xml:space="preserve">Sin duda los ámbitos son los que posibilitan la realidad de las experiencias de educación humanizadora. El ambiente donde ocurre el proceso educativo es clave, y puede posibilitar o no la transformación personal y social. Al respecto también Silo expuso “La modificación del trasfondo sicosocial”, que tiene que ver justamente con el entorno, los valores y creencias que priman allí, en los espacios sociales, </w:t>
      </w:r>
      <w:proofErr w:type="gramStart"/>
      <w:r>
        <w:rPr>
          <w:rFonts w:ascii="Calibri" w:eastAsia="Calibri" w:hAnsi="Calibri" w:cs="Calibri"/>
          <w:b/>
        </w:rPr>
        <w:t>que</w:t>
      </w:r>
      <w:proofErr w:type="gramEnd"/>
      <w:r>
        <w:rPr>
          <w:rFonts w:ascii="Calibri" w:eastAsia="Calibri" w:hAnsi="Calibri" w:cs="Calibri"/>
          <w:b/>
        </w:rPr>
        <w:t xml:space="preserve"> para el caso de la educación, son los centros educativos. Quienes están a cargo del proceso deben tener mucha claridad y conciencia del rol que juegan allí y esclarecer sus creencias y valores que aplicarán al quehacer educativo, pues no da lo mismo unas ciertas creencias u otros valores a poner en juego. Nos interesan aquellos que pueden provocar un desarrollo en las posibilidades evolutivas de todo ser humano. El ámbito no es solo físico, sino </w:t>
      </w:r>
      <w:proofErr w:type="spellStart"/>
      <w:r>
        <w:rPr>
          <w:rFonts w:ascii="Calibri" w:eastAsia="Calibri" w:hAnsi="Calibri" w:cs="Calibri"/>
          <w:b/>
        </w:rPr>
        <w:t>sobretodo</w:t>
      </w:r>
      <w:proofErr w:type="spellEnd"/>
      <w:r>
        <w:rPr>
          <w:rFonts w:ascii="Calibri" w:eastAsia="Calibri" w:hAnsi="Calibri" w:cs="Calibri"/>
          <w:b/>
        </w:rPr>
        <w:t xml:space="preserve"> es un espacio emocional-energético. Quien educa es responsable por este </w:t>
      </w:r>
      <w:r>
        <w:rPr>
          <w:rFonts w:ascii="Calibri" w:eastAsia="Calibri" w:hAnsi="Calibri" w:cs="Calibri"/>
          <w:b/>
        </w:rPr>
        <w:lastRenderedPageBreak/>
        <w:t xml:space="preserve">ámbito, aportando allí sus mejores energías y posibilitando experiencias que permitan el intercambio y el aprendizaje experiencial, y la reflexión permanente en torno al quehacer. </w:t>
      </w:r>
    </w:p>
    <w:p w14:paraId="58246048"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 xml:space="preserve">También se requiere considerar las etapas vitales de los seres humanos con quienes construimos esos ámbitos, pues no da lo mismo un ámbito para primera infancia que uno para adolescentes. </w:t>
      </w:r>
    </w:p>
    <w:p w14:paraId="068E7E14"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 xml:space="preserve">La forma que adoptamos para ubicar a los chicos en el salón, o la forma en que nos movemos al salir del salón para experimentar el mundo, también nos ayudan a marcar orden o desorden, marcan flexibilidad o rigidez. Las formas tienen su impacto social. Deben considerarse estos aspectos al momento del diseño de las experiencias de aprendizaje. </w:t>
      </w:r>
    </w:p>
    <w:p w14:paraId="23878987" w14:textId="77777777" w:rsidR="00E01A54" w:rsidRDefault="00E01A54">
      <w:pPr>
        <w:ind w:right="-364"/>
        <w:jc w:val="both"/>
        <w:rPr>
          <w:rFonts w:ascii="Calibri" w:eastAsia="Calibri" w:hAnsi="Calibri" w:cs="Calibri"/>
          <w:b/>
        </w:rPr>
      </w:pPr>
    </w:p>
    <w:p w14:paraId="21B3C5BA" w14:textId="77777777" w:rsidR="00E01A54" w:rsidRDefault="00000000">
      <w:pPr>
        <w:ind w:right="-364"/>
        <w:jc w:val="both"/>
        <w:rPr>
          <w:rFonts w:ascii="Calibri" w:eastAsia="Calibri" w:hAnsi="Calibri" w:cs="Calibri"/>
          <w:b/>
          <w:color w:val="F3A447"/>
          <w:sz w:val="24"/>
        </w:rPr>
      </w:pPr>
      <w:r>
        <w:rPr>
          <w:rFonts w:ascii="Calibri" w:eastAsia="Calibri" w:hAnsi="Calibri" w:cs="Calibri"/>
          <w:b/>
          <w:color w:val="F3A447"/>
          <w:sz w:val="24"/>
        </w:rPr>
        <w:t>1.7</w:t>
      </w:r>
      <w:r>
        <w:rPr>
          <w:rFonts w:ascii="Calibri" w:eastAsia="Calibri" w:hAnsi="Calibri" w:cs="Calibri"/>
          <w:b/>
          <w:color w:val="F3A447"/>
          <w:sz w:val="24"/>
        </w:rPr>
        <w:tab/>
        <w:t>Los seis puntos del Nuevo Humanismo que hacen a la actitud humanista.</w:t>
      </w:r>
    </w:p>
    <w:p w14:paraId="08B54791" w14:textId="77777777" w:rsidR="00E01A54" w:rsidRDefault="00E01A54">
      <w:pPr>
        <w:ind w:right="-364"/>
        <w:jc w:val="both"/>
        <w:rPr>
          <w:rFonts w:ascii="Calibri" w:eastAsia="Calibri" w:hAnsi="Calibri" w:cs="Calibri"/>
          <w:b/>
        </w:rPr>
      </w:pPr>
    </w:p>
    <w:p w14:paraId="2D8734BB" w14:textId="77777777" w:rsidR="00E01A54" w:rsidRDefault="00000000">
      <w:pPr>
        <w:ind w:right="-364"/>
        <w:jc w:val="both"/>
        <w:rPr>
          <w:rFonts w:ascii="Calibri" w:eastAsia="Calibri" w:hAnsi="Calibri" w:cs="Calibri"/>
          <w:b/>
        </w:rPr>
      </w:pPr>
      <w:r>
        <w:rPr>
          <w:rFonts w:ascii="Calibri" w:eastAsia="Calibri" w:hAnsi="Calibri" w:cs="Calibri"/>
          <w:b/>
        </w:rPr>
        <w:t xml:space="preserve">Estos puntos básicos que dan vida a la “actitud humanista”, se han verificado como presentes en lo que Silo ha llamado “momentos humanistas” en diversos momentos de la historia de la Humanidad.  Por lo </w:t>
      </w:r>
      <w:proofErr w:type="gramStart"/>
      <w:r>
        <w:rPr>
          <w:rFonts w:ascii="Calibri" w:eastAsia="Calibri" w:hAnsi="Calibri" w:cs="Calibri"/>
          <w:b/>
        </w:rPr>
        <w:t>tanto</w:t>
      </w:r>
      <w:proofErr w:type="gramEnd"/>
      <w:r>
        <w:rPr>
          <w:rFonts w:ascii="Calibri" w:eastAsia="Calibri" w:hAnsi="Calibri" w:cs="Calibri"/>
          <w:b/>
        </w:rPr>
        <w:t xml:space="preserve"> es un desafío instalarlos en el mundo actual, que pareciera ir necesitando cada vez más del Nuevo Humanismo.</w:t>
      </w:r>
    </w:p>
    <w:p w14:paraId="36FEC679" w14:textId="77777777" w:rsidR="00E01A54" w:rsidRDefault="00E01A54">
      <w:pPr>
        <w:ind w:right="-364"/>
        <w:jc w:val="both"/>
        <w:rPr>
          <w:rFonts w:ascii="Calibri" w:eastAsia="Calibri" w:hAnsi="Calibri" w:cs="Calibri"/>
          <w:b/>
        </w:rPr>
      </w:pPr>
    </w:p>
    <w:p w14:paraId="6710CFF2" w14:textId="77777777" w:rsidR="00E01A54" w:rsidRDefault="00000000">
      <w:pPr>
        <w:numPr>
          <w:ilvl w:val="0"/>
          <w:numId w:val="1"/>
        </w:numPr>
        <w:ind w:right="-364"/>
        <w:jc w:val="both"/>
        <w:rPr>
          <w:rFonts w:ascii="Calibri" w:eastAsia="Calibri" w:hAnsi="Calibri" w:cs="Calibri"/>
          <w:b/>
        </w:rPr>
      </w:pPr>
      <w:r>
        <w:rPr>
          <w:rFonts w:ascii="Calibri" w:eastAsia="Calibri" w:hAnsi="Calibri" w:cs="Calibri"/>
          <w:b/>
        </w:rPr>
        <w:t xml:space="preserve">La ubicación del ser humano como valor y preocupación central. </w:t>
      </w:r>
    </w:p>
    <w:p w14:paraId="0B065567" w14:textId="77777777" w:rsidR="00E01A54" w:rsidRDefault="00000000">
      <w:pPr>
        <w:numPr>
          <w:ilvl w:val="0"/>
          <w:numId w:val="1"/>
        </w:numPr>
        <w:ind w:right="-364"/>
        <w:jc w:val="both"/>
        <w:rPr>
          <w:rFonts w:ascii="Calibri" w:eastAsia="Calibri" w:hAnsi="Calibri" w:cs="Calibri"/>
          <w:b/>
        </w:rPr>
      </w:pPr>
      <w:r>
        <w:rPr>
          <w:rFonts w:ascii="Calibri" w:eastAsia="Calibri" w:hAnsi="Calibri" w:cs="Calibri"/>
          <w:b/>
        </w:rPr>
        <w:t xml:space="preserve">La afirmación de la igualdad de derechos y oportunidades para todos los seres humanos. </w:t>
      </w:r>
    </w:p>
    <w:p w14:paraId="0D0705C5" w14:textId="77777777" w:rsidR="00E01A54" w:rsidRDefault="00000000">
      <w:pPr>
        <w:numPr>
          <w:ilvl w:val="0"/>
          <w:numId w:val="1"/>
        </w:numPr>
        <w:ind w:right="-364"/>
        <w:jc w:val="both"/>
        <w:rPr>
          <w:rFonts w:ascii="Calibri" w:eastAsia="Calibri" w:hAnsi="Calibri" w:cs="Calibri"/>
          <w:b/>
        </w:rPr>
      </w:pPr>
      <w:r>
        <w:rPr>
          <w:rFonts w:ascii="Calibri" w:eastAsia="Calibri" w:hAnsi="Calibri" w:cs="Calibri"/>
          <w:b/>
        </w:rPr>
        <w:t xml:space="preserve">El reconocimiento de la diversidad personal y cultural. </w:t>
      </w:r>
    </w:p>
    <w:p w14:paraId="617516A1" w14:textId="77777777" w:rsidR="00E01A54" w:rsidRDefault="00000000">
      <w:pPr>
        <w:numPr>
          <w:ilvl w:val="0"/>
          <w:numId w:val="1"/>
        </w:numPr>
        <w:ind w:right="-364"/>
        <w:jc w:val="both"/>
        <w:rPr>
          <w:rFonts w:ascii="Calibri" w:eastAsia="Calibri" w:hAnsi="Calibri" w:cs="Calibri"/>
          <w:b/>
        </w:rPr>
      </w:pPr>
      <w:r>
        <w:rPr>
          <w:rFonts w:ascii="Calibri" w:eastAsia="Calibri" w:hAnsi="Calibri" w:cs="Calibri"/>
          <w:b/>
        </w:rPr>
        <w:t>La tendencia al desarrollo del conocimiento más allá de lo aceptado como verdad        absoluta.</w:t>
      </w:r>
    </w:p>
    <w:p w14:paraId="63F203F0" w14:textId="77777777" w:rsidR="00E01A54" w:rsidRDefault="00000000">
      <w:pPr>
        <w:numPr>
          <w:ilvl w:val="0"/>
          <w:numId w:val="1"/>
        </w:numPr>
        <w:ind w:right="-364"/>
        <w:jc w:val="both"/>
        <w:rPr>
          <w:rFonts w:ascii="Calibri" w:eastAsia="Calibri" w:hAnsi="Calibri" w:cs="Calibri"/>
          <w:b/>
        </w:rPr>
      </w:pPr>
      <w:r>
        <w:rPr>
          <w:rFonts w:ascii="Calibri" w:eastAsia="Calibri" w:hAnsi="Calibri" w:cs="Calibri"/>
          <w:b/>
        </w:rPr>
        <w:t>La afirmación de la libertad de ideas y creencias.</w:t>
      </w:r>
    </w:p>
    <w:p w14:paraId="568E0C24" w14:textId="77777777" w:rsidR="00E01A54" w:rsidRDefault="00000000">
      <w:pPr>
        <w:numPr>
          <w:ilvl w:val="0"/>
          <w:numId w:val="1"/>
        </w:numPr>
        <w:ind w:right="-364"/>
        <w:jc w:val="both"/>
        <w:rPr>
          <w:rFonts w:ascii="Calibri" w:eastAsia="Calibri" w:hAnsi="Calibri" w:cs="Calibri"/>
          <w:b/>
        </w:rPr>
      </w:pPr>
      <w:r>
        <w:rPr>
          <w:rFonts w:ascii="Calibri" w:eastAsia="Calibri" w:hAnsi="Calibri" w:cs="Calibri"/>
          <w:b/>
        </w:rPr>
        <w:t>Rechazo de toda forma de violencia y discriminación.</w:t>
      </w:r>
    </w:p>
    <w:p w14:paraId="2274A7E2" w14:textId="77777777" w:rsidR="00E01A54" w:rsidRDefault="00E01A54">
      <w:pPr>
        <w:ind w:right="-364"/>
        <w:jc w:val="both"/>
        <w:rPr>
          <w:rFonts w:ascii="Calibri" w:eastAsia="Calibri" w:hAnsi="Calibri" w:cs="Calibri"/>
          <w:b/>
        </w:rPr>
      </w:pPr>
    </w:p>
    <w:p w14:paraId="705944AB" w14:textId="77777777" w:rsidR="00E01A54" w:rsidRDefault="00000000">
      <w:pPr>
        <w:ind w:right="-364"/>
        <w:jc w:val="both"/>
        <w:rPr>
          <w:rFonts w:ascii="Calibri" w:eastAsia="Calibri" w:hAnsi="Calibri" w:cs="Calibri"/>
          <w:b/>
        </w:rPr>
      </w:pPr>
      <w:r>
        <w:rPr>
          <w:rFonts w:ascii="Calibri" w:eastAsia="Calibri" w:hAnsi="Calibri" w:cs="Calibri"/>
          <w:b/>
        </w:rPr>
        <w:t xml:space="preserve">Al iniciar el siglo XXI, la Red Internacional por una Educación Humanista (RIEH), de la cual formé parte, se anunciaba en sociedad presentando esta adaptación de estos seis puntos de la actitud humanista. </w:t>
      </w:r>
    </w:p>
    <w:p w14:paraId="2BAC3D79" w14:textId="77777777" w:rsidR="00E01A54" w:rsidRDefault="00E01A54">
      <w:pPr>
        <w:ind w:right="-364"/>
        <w:jc w:val="both"/>
        <w:rPr>
          <w:rFonts w:ascii="Calibri" w:eastAsia="Calibri" w:hAnsi="Calibri" w:cs="Calibri"/>
          <w:b/>
        </w:rPr>
      </w:pPr>
    </w:p>
    <w:p w14:paraId="09BF0D6C" w14:textId="77777777" w:rsidR="00E01A54" w:rsidRDefault="00000000">
      <w:pPr>
        <w:ind w:right="-364"/>
        <w:jc w:val="both"/>
        <w:rPr>
          <w:rFonts w:ascii="Calibri" w:eastAsia="Calibri" w:hAnsi="Calibri" w:cs="Calibri"/>
          <w:b/>
        </w:rPr>
      </w:pPr>
      <w:r>
        <w:rPr>
          <w:rFonts w:ascii="Calibri" w:eastAsia="Calibri" w:hAnsi="Calibri" w:cs="Calibri"/>
          <w:b/>
        </w:rPr>
        <w:t xml:space="preserve">RIEH </w:t>
      </w:r>
    </w:p>
    <w:p w14:paraId="0172A023" w14:textId="77777777" w:rsidR="00E01A54" w:rsidRDefault="00E01A54">
      <w:pPr>
        <w:ind w:right="-364"/>
        <w:jc w:val="both"/>
        <w:rPr>
          <w:rFonts w:ascii="Calibri" w:eastAsia="Calibri" w:hAnsi="Calibri" w:cs="Calibri"/>
          <w:b/>
        </w:rPr>
      </w:pPr>
    </w:p>
    <w:p w14:paraId="2575FF29" w14:textId="77777777" w:rsidR="00E01A54" w:rsidRDefault="00000000">
      <w:pPr>
        <w:ind w:right="-364"/>
        <w:jc w:val="both"/>
        <w:rPr>
          <w:rFonts w:ascii="Calibri" w:eastAsia="Calibri" w:hAnsi="Calibri" w:cs="Calibri"/>
          <w:b/>
          <w:i/>
        </w:rPr>
      </w:pPr>
      <w:r>
        <w:rPr>
          <w:rFonts w:ascii="Calibri" w:eastAsia="Calibri" w:hAnsi="Calibri" w:cs="Calibri"/>
          <w:b/>
          <w:i/>
        </w:rPr>
        <w:t>Nos basamos en los principios educativos de la Pedagogía de la Diversidad y en los postulados del Nuevo Humanismo.</w:t>
      </w:r>
    </w:p>
    <w:p w14:paraId="3ACA9453" w14:textId="77777777" w:rsidR="00E01A54" w:rsidRDefault="00E01A54">
      <w:pPr>
        <w:ind w:right="-364"/>
        <w:jc w:val="both"/>
        <w:rPr>
          <w:rFonts w:ascii="Calibri" w:eastAsia="Calibri" w:hAnsi="Calibri" w:cs="Calibri"/>
          <w:b/>
          <w:i/>
        </w:rPr>
      </w:pPr>
    </w:p>
    <w:tbl>
      <w:tblPr>
        <w:tblW w:w="0" w:type="auto"/>
        <w:tblInd w:w="70" w:type="dxa"/>
        <w:tblCellMar>
          <w:left w:w="10" w:type="dxa"/>
          <w:right w:w="10" w:type="dxa"/>
        </w:tblCellMar>
        <w:tblLook w:val="0000" w:firstRow="0" w:lastRow="0" w:firstColumn="0" w:lastColumn="0" w:noHBand="0" w:noVBand="0"/>
      </w:tblPr>
      <w:tblGrid>
        <w:gridCol w:w="8424"/>
      </w:tblGrid>
      <w:tr w:rsidR="00E01A54" w14:paraId="3A2CF7BE" w14:textId="77777777">
        <w:tblPrEx>
          <w:tblCellMar>
            <w:top w:w="0" w:type="dxa"/>
            <w:bottom w:w="0" w:type="dxa"/>
          </w:tblCellMar>
        </w:tblPrEx>
        <w:trPr>
          <w:trHeight w:val="1"/>
        </w:trPr>
        <w:tc>
          <w:tcPr>
            <w:tcW w:w="87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8A8FDA0" w14:textId="77777777" w:rsidR="00E01A54" w:rsidRDefault="00000000">
            <w:pPr>
              <w:jc w:val="both"/>
              <w:rPr>
                <w:rFonts w:ascii="Calibri" w:eastAsia="Calibri" w:hAnsi="Calibri" w:cs="Calibri"/>
                <w:b/>
                <w:i/>
              </w:rPr>
            </w:pPr>
            <w:r>
              <w:rPr>
                <w:rFonts w:ascii="Calibri" w:eastAsia="Calibri" w:hAnsi="Calibri" w:cs="Calibri"/>
                <w:b/>
                <w:i/>
              </w:rPr>
              <w:t>1º- Lo más importante en la educación son las personas involucradas, llámese alumno, profesor o apoderado. Esto debe ser la preocupación central y no los rígidos reglamentos o la pesada burocracia como ocurre actualmente.</w:t>
            </w:r>
          </w:p>
          <w:p w14:paraId="5616873D" w14:textId="77777777" w:rsidR="00E01A54" w:rsidRDefault="00E01A54">
            <w:pPr>
              <w:jc w:val="both"/>
              <w:rPr>
                <w:rFonts w:ascii="Calibri" w:eastAsia="Calibri" w:hAnsi="Calibri" w:cs="Calibri"/>
                <w:b/>
                <w:i/>
              </w:rPr>
            </w:pPr>
          </w:p>
          <w:p w14:paraId="394F1E21" w14:textId="77777777" w:rsidR="00E01A54" w:rsidRDefault="00000000">
            <w:pPr>
              <w:jc w:val="both"/>
              <w:rPr>
                <w:rFonts w:ascii="Calibri" w:eastAsia="Calibri" w:hAnsi="Calibri" w:cs="Calibri"/>
                <w:b/>
                <w:i/>
              </w:rPr>
            </w:pPr>
            <w:r>
              <w:rPr>
                <w:rFonts w:ascii="Calibri" w:eastAsia="Calibri" w:hAnsi="Calibri" w:cs="Calibri"/>
                <w:b/>
                <w:i/>
              </w:rPr>
              <w:lastRenderedPageBreak/>
              <w:t>2º- Todos tienen derecho a una educación de calidad y por tanto no es aceptable la enorme diferencia entre la educación pública y la privada. Por tanto, queremos una educación gratuita y de calidad para todas las personas.</w:t>
            </w:r>
          </w:p>
          <w:p w14:paraId="2B43B234" w14:textId="77777777" w:rsidR="00E01A54" w:rsidRDefault="00E01A54">
            <w:pPr>
              <w:jc w:val="both"/>
              <w:rPr>
                <w:rFonts w:ascii="Calibri" w:eastAsia="Calibri" w:hAnsi="Calibri" w:cs="Calibri"/>
                <w:b/>
                <w:i/>
              </w:rPr>
            </w:pPr>
          </w:p>
          <w:p w14:paraId="5F18430A" w14:textId="77777777" w:rsidR="00E01A54" w:rsidRDefault="00000000">
            <w:pPr>
              <w:jc w:val="both"/>
              <w:rPr>
                <w:rFonts w:ascii="Calibri" w:eastAsia="Calibri" w:hAnsi="Calibri" w:cs="Calibri"/>
                <w:b/>
                <w:i/>
              </w:rPr>
            </w:pPr>
            <w:r>
              <w:rPr>
                <w:rFonts w:ascii="Calibri" w:eastAsia="Calibri" w:hAnsi="Calibri" w:cs="Calibri"/>
                <w:b/>
                <w:i/>
              </w:rPr>
              <w:t>3º- El sistema educacional debe valorar la diversidad personal y cultural de alumnos y profesores. Cada persona es un mundo riquísimo y único, y la subjetividad de alumnos y profesores tiene que ser respetada cabalmente. Se debe combatir toda forma de discriminación en la educación.</w:t>
            </w:r>
          </w:p>
          <w:p w14:paraId="40D0C1C8" w14:textId="77777777" w:rsidR="00E01A54" w:rsidRDefault="00E01A54">
            <w:pPr>
              <w:jc w:val="both"/>
              <w:rPr>
                <w:rFonts w:ascii="Calibri" w:eastAsia="Calibri" w:hAnsi="Calibri" w:cs="Calibri"/>
                <w:b/>
                <w:i/>
              </w:rPr>
            </w:pPr>
          </w:p>
          <w:p w14:paraId="23A6E5C2" w14:textId="77777777" w:rsidR="00E01A54" w:rsidRDefault="00000000">
            <w:pPr>
              <w:jc w:val="both"/>
              <w:rPr>
                <w:rFonts w:ascii="Calibri" w:eastAsia="Calibri" w:hAnsi="Calibri" w:cs="Calibri"/>
                <w:b/>
                <w:i/>
              </w:rPr>
            </w:pPr>
            <w:r>
              <w:rPr>
                <w:rFonts w:ascii="Calibri" w:eastAsia="Calibri" w:hAnsi="Calibri" w:cs="Calibri"/>
                <w:b/>
                <w:i/>
              </w:rPr>
              <w:t>4º- Queremos personas abiertas y críticas, que discutan las verdades absolutas y establecidas, y que en esa actitud crítica y reflexiva aporten para el progreso y desarrollo humano y social.</w:t>
            </w:r>
          </w:p>
          <w:p w14:paraId="54C8FD9F" w14:textId="77777777" w:rsidR="00E01A54" w:rsidRDefault="00E01A54">
            <w:pPr>
              <w:jc w:val="both"/>
              <w:rPr>
                <w:rFonts w:ascii="Calibri" w:eastAsia="Calibri" w:hAnsi="Calibri" w:cs="Calibri"/>
                <w:b/>
                <w:i/>
              </w:rPr>
            </w:pPr>
          </w:p>
          <w:p w14:paraId="3DB694CE" w14:textId="77777777" w:rsidR="00E01A54" w:rsidRDefault="00000000">
            <w:pPr>
              <w:jc w:val="both"/>
              <w:rPr>
                <w:rFonts w:ascii="Calibri" w:eastAsia="Calibri" w:hAnsi="Calibri" w:cs="Calibri"/>
                <w:b/>
                <w:i/>
              </w:rPr>
            </w:pPr>
            <w:r>
              <w:rPr>
                <w:rFonts w:ascii="Calibri" w:eastAsia="Calibri" w:hAnsi="Calibri" w:cs="Calibri"/>
                <w:b/>
                <w:i/>
              </w:rPr>
              <w:t>5º- No aceptamos la violencia como modo de relación. Por ello trabajamos por la paz, la tolerancia y el desarrollo de una nueva solidaridad basado en las relaciones de reciprocidad entre las personas. Esos mismos valores deben aplicarse al interior de escuelas y colegios.</w:t>
            </w:r>
          </w:p>
          <w:p w14:paraId="207766B9" w14:textId="77777777" w:rsidR="00E01A54" w:rsidRDefault="00E01A54">
            <w:pPr>
              <w:jc w:val="both"/>
              <w:rPr>
                <w:rFonts w:ascii="Calibri" w:eastAsia="Calibri" w:hAnsi="Calibri" w:cs="Calibri"/>
                <w:b/>
                <w:i/>
              </w:rPr>
            </w:pPr>
          </w:p>
          <w:p w14:paraId="1FAC906A" w14:textId="77777777" w:rsidR="00E01A54" w:rsidRDefault="00000000">
            <w:pPr>
              <w:jc w:val="both"/>
              <w:rPr>
                <w:rFonts w:ascii="Calibri" w:eastAsia="Calibri" w:hAnsi="Calibri" w:cs="Calibri"/>
              </w:rPr>
            </w:pPr>
            <w:r>
              <w:rPr>
                <w:rFonts w:ascii="Calibri" w:eastAsia="Calibri" w:hAnsi="Calibri" w:cs="Calibri"/>
                <w:b/>
                <w:i/>
              </w:rPr>
              <w:t>6º- Declaramos el derecho a la libertad de ideas y creencias y queremos una educación que efectivamente respete tal derecho en alumnos y profesores.”</w:t>
            </w:r>
          </w:p>
        </w:tc>
      </w:tr>
    </w:tbl>
    <w:p w14:paraId="6A290791" w14:textId="77777777" w:rsidR="00E01A54" w:rsidRDefault="00E01A54">
      <w:pPr>
        <w:ind w:right="-364"/>
        <w:jc w:val="both"/>
        <w:rPr>
          <w:rFonts w:ascii="Calibri" w:eastAsia="Calibri" w:hAnsi="Calibri" w:cs="Calibri"/>
          <w:b/>
        </w:rPr>
      </w:pPr>
    </w:p>
    <w:p w14:paraId="431433D2" w14:textId="77777777" w:rsidR="00E01A54" w:rsidRDefault="00000000">
      <w:pPr>
        <w:ind w:right="-364"/>
        <w:jc w:val="both"/>
        <w:rPr>
          <w:rFonts w:ascii="Calibri" w:eastAsia="Calibri" w:hAnsi="Calibri" w:cs="Calibri"/>
          <w:b/>
        </w:rPr>
      </w:pPr>
      <w:r>
        <w:rPr>
          <w:rFonts w:ascii="Calibri" w:eastAsia="Calibri" w:hAnsi="Calibri" w:cs="Calibri"/>
          <w:b/>
        </w:rPr>
        <w:t xml:space="preserve">En su convocatoria también se hace un potente llamado a todo docente a realizar una profunda reflexión acerca de las prácticas docentes y del sentido de aquel hacer, y se expresa con fuerza la necesidad de la emergencia de un nuevo paradigma para la educación, instalando otros roles y ámbitos de participación para educador, educando y toda la comunidad educativa. </w:t>
      </w:r>
    </w:p>
    <w:p w14:paraId="7914D993" w14:textId="77777777" w:rsidR="00E01A54" w:rsidRDefault="00000000">
      <w:pPr>
        <w:ind w:right="-364"/>
        <w:jc w:val="both"/>
        <w:rPr>
          <w:rFonts w:ascii="Calibri" w:eastAsia="Calibri" w:hAnsi="Calibri" w:cs="Calibri"/>
          <w:b/>
        </w:rPr>
      </w:pPr>
      <w:r>
        <w:rPr>
          <w:rFonts w:ascii="Calibri" w:eastAsia="Calibri" w:hAnsi="Calibri" w:cs="Calibri"/>
          <w:b/>
        </w:rPr>
        <w:t>Hoy ya no funciona RIEH, pero están activos y tomando fuerza otros frentes de acción humanista en educación: COPEHU desde 2011 (Corriente pedagógica humanista universalista) y EDUHRED desde 2020 (Red de educadores humanistas), La Red de educadores humanistas de Perú y Bolivia.</w:t>
      </w:r>
    </w:p>
    <w:p w14:paraId="2FEBD7E3" w14:textId="77777777" w:rsidR="00E01A54" w:rsidRDefault="00E01A54">
      <w:pPr>
        <w:ind w:right="-312"/>
        <w:jc w:val="both"/>
        <w:rPr>
          <w:rFonts w:ascii="Calibri" w:eastAsia="Calibri" w:hAnsi="Calibri" w:cs="Calibri"/>
          <w:b/>
        </w:rPr>
      </w:pPr>
    </w:p>
    <w:p w14:paraId="05C5E022" w14:textId="77777777" w:rsidR="00E01A54" w:rsidRDefault="00000000">
      <w:pPr>
        <w:ind w:right="-364"/>
        <w:jc w:val="both"/>
        <w:rPr>
          <w:rFonts w:ascii="Calibri" w:eastAsia="Calibri" w:hAnsi="Calibri" w:cs="Calibri"/>
          <w:b/>
          <w:color w:val="F3A447"/>
          <w:sz w:val="24"/>
        </w:rPr>
      </w:pPr>
      <w:proofErr w:type="gramStart"/>
      <w:r>
        <w:rPr>
          <w:rFonts w:ascii="Calibri" w:eastAsia="Calibri" w:hAnsi="Calibri" w:cs="Calibri"/>
          <w:b/>
          <w:color w:val="F3A447"/>
          <w:sz w:val="24"/>
        </w:rPr>
        <w:t>1.8  Los</w:t>
      </w:r>
      <w:proofErr w:type="gramEnd"/>
      <w:r>
        <w:rPr>
          <w:rFonts w:ascii="Calibri" w:eastAsia="Calibri" w:hAnsi="Calibri" w:cs="Calibri"/>
          <w:b/>
          <w:color w:val="F3A447"/>
          <w:sz w:val="24"/>
        </w:rPr>
        <w:t xml:space="preserve"> principios de </w:t>
      </w:r>
      <w:proofErr w:type="spellStart"/>
      <w:r>
        <w:rPr>
          <w:rFonts w:ascii="Calibri" w:eastAsia="Calibri" w:hAnsi="Calibri" w:cs="Calibri"/>
          <w:b/>
          <w:color w:val="F3A447"/>
          <w:sz w:val="24"/>
        </w:rPr>
        <w:t>accion</w:t>
      </w:r>
      <w:proofErr w:type="spellEnd"/>
      <w:r>
        <w:rPr>
          <w:rFonts w:ascii="Calibri" w:eastAsia="Calibri" w:hAnsi="Calibri" w:cs="Calibri"/>
          <w:b/>
          <w:color w:val="F3A447"/>
          <w:sz w:val="24"/>
        </w:rPr>
        <w:t xml:space="preserve"> válida y la "Regla de Oro".</w:t>
      </w:r>
    </w:p>
    <w:p w14:paraId="13342277" w14:textId="77777777" w:rsidR="00E01A54" w:rsidRDefault="00000000">
      <w:pPr>
        <w:ind w:right="-364"/>
        <w:jc w:val="both"/>
        <w:rPr>
          <w:rFonts w:ascii="Calibri" w:eastAsia="Calibri" w:hAnsi="Calibri" w:cs="Calibri"/>
          <w:b/>
        </w:rPr>
      </w:pPr>
      <w:r>
        <w:rPr>
          <w:rFonts w:ascii="Calibri" w:eastAsia="Calibri" w:hAnsi="Calibri" w:cs="Calibri"/>
          <w:b/>
        </w:rPr>
        <w:t>Presentamos los Principios de acción válida extraídos de “La Mirada Interna”.</w:t>
      </w:r>
    </w:p>
    <w:p w14:paraId="521AE5DA" w14:textId="77777777" w:rsidR="00E01A54" w:rsidRDefault="00E01A54">
      <w:pPr>
        <w:ind w:right="-364"/>
        <w:jc w:val="both"/>
        <w:rPr>
          <w:rFonts w:ascii="Calibri" w:eastAsia="Calibri" w:hAnsi="Calibri" w:cs="Calibri"/>
          <w:b/>
        </w:rPr>
      </w:pPr>
    </w:p>
    <w:p w14:paraId="6CF0C5FE" w14:textId="77777777" w:rsidR="00E01A54" w:rsidRDefault="00000000">
      <w:pPr>
        <w:ind w:right="-364"/>
        <w:jc w:val="both"/>
        <w:rPr>
          <w:rFonts w:ascii="Calibri" w:eastAsia="Calibri" w:hAnsi="Calibri" w:cs="Calibri"/>
          <w:b/>
        </w:rPr>
      </w:pPr>
      <w:r>
        <w:rPr>
          <w:rFonts w:ascii="Calibri" w:eastAsia="Calibri" w:hAnsi="Calibri" w:cs="Calibri"/>
          <w:b/>
        </w:rPr>
        <w:t>Capitulo XIII. Los Principios</w:t>
      </w:r>
    </w:p>
    <w:p w14:paraId="6BE88D65" w14:textId="77777777" w:rsidR="00E01A54" w:rsidRDefault="00000000">
      <w:pPr>
        <w:ind w:right="-364"/>
        <w:jc w:val="both"/>
        <w:rPr>
          <w:rFonts w:ascii="Calibri" w:eastAsia="Calibri" w:hAnsi="Calibri" w:cs="Calibri"/>
          <w:b/>
        </w:rPr>
      </w:pPr>
      <w:r>
        <w:rPr>
          <w:rFonts w:ascii="Calibri" w:eastAsia="Calibri" w:hAnsi="Calibri" w:cs="Calibri"/>
          <w:b/>
        </w:rPr>
        <w:t xml:space="preserve">Siguiendo los pasos lentamente, meditando lo dicho y lo por decir aún, puedes convertir el sin-sentido en sentido. No es indiferente lo que hagas con tu vida. Tu vida, sometida a leyes, está expuesta ante posibilidades a escoger. Yo no te hablo de libertad. Te hablo de liberación, de movimiento, de proceso. No te hablo de libertad como algo quieto, sino de liberarse paso a paso como se va liberando del necesario camino recorrido el que se acerca a su ciudad. Entonces, “lo </w:t>
      </w:r>
      <w:r>
        <w:rPr>
          <w:rFonts w:ascii="Calibri" w:eastAsia="Calibri" w:hAnsi="Calibri" w:cs="Calibri"/>
          <w:b/>
        </w:rPr>
        <w:lastRenderedPageBreak/>
        <w:t>que se debe hacer” no depende de una moral lejana, incomprensible y convencional, sino de leyes: leyes de vida, de luz, de evolución.</w:t>
      </w:r>
    </w:p>
    <w:p w14:paraId="538539BA" w14:textId="77777777" w:rsidR="00E01A54" w:rsidRDefault="00000000">
      <w:pPr>
        <w:ind w:right="-364"/>
        <w:jc w:val="both"/>
        <w:rPr>
          <w:rFonts w:ascii="Calibri" w:eastAsia="Calibri" w:hAnsi="Calibri" w:cs="Calibri"/>
          <w:b/>
        </w:rPr>
      </w:pPr>
      <w:r>
        <w:rPr>
          <w:rFonts w:ascii="Calibri" w:eastAsia="Calibri" w:hAnsi="Calibri" w:cs="Calibri"/>
          <w:b/>
        </w:rPr>
        <w:t>He aquí los llamados “Principios” que pueden ayudar en la búsqueda de la unidad interior.</w:t>
      </w:r>
    </w:p>
    <w:p w14:paraId="39046CE9" w14:textId="77777777" w:rsidR="00E01A54" w:rsidRDefault="00E01A54">
      <w:pPr>
        <w:ind w:right="-364"/>
        <w:jc w:val="both"/>
        <w:rPr>
          <w:rFonts w:ascii="Calibri" w:eastAsia="Calibri" w:hAnsi="Calibri" w:cs="Calibri"/>
          <w:b/>
        </w:rPr>
      </w:pPr>
    </w:p>
    <w:p w14:paraId="79D30666" w14:textId="77777777" w:rsidR="00E01A54" w:rsidRDefault="00000000">
      <w:pPr>
        <w:ind w:right="-364"/>
        <w:jc w:val="both"/>
        <w:rPr>
          <w:rFonts w:ascii="Calibri" w:eastAsia="Calibri" w:hAnsi="Calibri" w:cs="Calibri"/>
          <w:b/>
        </w:rPr>
      </w:pPr>
      <w:r>
        <w:rPr>
          <w:rFonts w:ascii="Calibri" w:eastAsia="Calibri" w:hAnsi="Calibri" w:cs="Calibri"/>
          <w:b/>
        </w:rPr>
        <w:t>1° Principio de adaptación: “Ir contra la evolución de las cosas, es ir contra uno mismo”.</w:t>
      </w:r>
    </w:p>
    <w:p w14:paraId="2FA97C81" w14:textId="77777777" w:rsidR="00E01A54" w:rsidRDefault="00000000">
      <w:pPr>
        <w:ind w:right="-364"/>
        <w:jc w:val="both"/>
        <w:rPr>
          <w:rFonts w:ascii="Calibri" w:eastAsia="Calibri" w:hAnsi="Calibri" w:cs="Calibri"/>
          <w:b/>
        </w:rPr>
      </w:pPr>
      <w:r>
        <w:rPr>
          <w:rFonts w:ascii="Calibri" w:eastAsia="Calibri" w:hAnsi="Calibri" w:cs="Calibri"/>
          <w:b/>
        </w:rPr>
        <w:t>2° Principio de acción y reacción: “Cuando fuerzas algo hacia un fin, produces lo contrario”.</w:t>
      </w:r>
    </w:p>
    <w:p w14:paraId="141A27AC" w14:textId="77777777" w:rsidR="00E01A54" w:rsidRDefault="00000000">
      <w:pPr>
        <w:ind w:right="-364"/>
        <w:jc w:val="both"/>
        <w:rPr>
          <w:rFonts w:ascii="Calibri" w:eastAsia="Calibri" w:hAnsi="Calibri" w:cs="Calibri"/>
          <w:b/>
        </w:rPr>
      </w:pPr>
      <w:r>
        <w:rPr>
          <w:rFonts w:ascii="Calibri" w:eastAsia="Calibri" w:hAnsi="Calibri" w:cs="Calibri"/>
          <w:b/>
        </w:rPr>
        <w:t>3° Principio de la acción oportuna: “No te opongas a una gran fuerza. Retrocede hasta que aquella se debilite, entonces, avanza con resolución”.</w:t>
      </w:r>
    </w:p>
    <w:p w14:paraId="4A70BDE9" w14:textId="77777777" w:rsidR="00E01A54" w:rsidRDefault="00000000">
      <w:pPr>
        <w:ind w:right="-364"/>
        <w:jc w:val="both"/>
        <w:rPr>
          <w:rFonts w:ascii="Calibri" w:eastAsia="Calibri" w:hAnsi="Calibri" w:cs="Calibri"/>
          <w:b/>
        </w:rPr>
      </w:pPr>
      <w:r>
        <w:rPr>
          <w:rFonts w:ascii="Calibri" w:eastAsia="Calibri" w:hAnsi="Calibri" w:cs="Calibri"/>
          <w:b/>
        </w:rPr>
        <w:t>4° Principio de proporción: “Las cosas están bien cuando marchan en conjunto, no aisladamente”.</w:t>
      </w:r>
    </w:p>
    <w:p w14:paraId="623277F9" w14:textId="77777777" w:rsidR="00E01A54" w:rsidRDefault="00000000">
      <w:pPr>
        <w:ind w:right="-364"/>
        <w:jc w:val="both"/>
        <w:rPr>
          <w:rFonts w:ascii="Calibri" w:eastAsia="Calibri" w:hAnsi="Calibri" w:cs="Calibri"/>
          <w:b/>
        </w:rPr>
      </w:pPr>
      <w:r>
        <w:rPr>
          <w:rFonts w:ascii="Calibri" w:eastAsia="Calibri" w:hAnsi="Calibri" w:cs="Calibri"/>
          <w:b/>
        </w:rPr>
        <w:t>5° Principio de conformidad: “Si para ti están bien el día y la noche, el verano y el invierno, has superado las contradicciones”.</w:t>
      </w:r>
    </w:p>
    <w:p w14:paraId="45316D9D" w14:textId="77777777" w:rsidR="00E01A54" w:rsidRDefault="00000000">
      <w:pPr>
        <w:ind w:right="-364"/>
        <w:jc w:val="both"/>
        <w:rPr>
          <w:rFonts w:ascii="Calibri" w:eastAsia="Calibri" w:hAnsi="Calibri" w:cs="Calibri"/>
          <w:b/>
        </w:rPr>
      </w:pPr>
      <w:r>
        <w:rPr>
          <w:rFonts w:ascii="Calibri" w:eastAsia="Calibri" w:hAnsi="Calibri" w:cs="Calibri"/>
          <w:b/>
        </w:rPr>
        <w:t>6° Principio del placer: “Si persigues el placer te encadenas al sufrimiento. Pero, en tanto no perjudiques tu salud, goza sin inhibición cuando la oportunidad se presente”.</w:t>
      </w:r>
    </w:p>
    <w:p w14:paraId="1446F7EE" w14:textId="77777777" w:rsidR="00E01A54" w:rsidRDefault="00000000">
      <w:pPr>
        <w:ind w:right="-364"/>
        <w:jc w:val="both"/>
        <w:rPr>
          <w:rFonts w:ascii="Calibri" w:eastAsia="Calibri" w:hAnsi="Calibri" w:cs="Calibri"/>
          <w:b/>
        </w:rPr>
      </w:pPr>
      <w:r>
        <w:rPr>
          <w:rFonts w:ascii="Calibri" w:eastAsia="Calibri" w:hAnsi="Calibri" w:cs="Calibri"/>
          <w:b/>
        </w:rPr>
        <w:t>7° Principio de la acción inmediata: “Si persigues un fin te encadenas. Si todo lo que haces lo realizas tomo si fuera un fin en sí mismo, te liberas”.</w:t>
      </w:r>
    </w:p>
    <w:p w14:paraId="01A21B6A" w14:textId="77777777" w:rsidR="00E01A54" w:rsidRDefault="00000000">
      <w:pPr>
        <w:ind w:right="-364"/>
        <w:jc w:val="both"/>
        <w:rPr>
          <w:rFonts w:ascii="Calibri" w:eastAsia="Calibri" w:hAnsi="Calibri" w:cs="Calibri"/>
          <w:b/>
        </w:rPr>
      </w:pPr>
      <w:r>
        <w:rPr>
          <w:rFonts w:ascii="Calibri" w:eastAsia="Calibri" w:hAnsi="Calibri" w:cs="Calibri"/>
          <w:b/>
        </w:rPr>
        <w:t>8° Principio de la acción comprendida: “Harás desaparecer tus conflictos cuando los entiendas en su última raíz, no cuando quieras resolverlos”.</w:t>
      </w:r>
    </w:p>
    <w:p w14:paraId="43025C97" w14:textId="77777777" w:rsidR="00E01A54" w:rsidRDefault="00000000">
      <w:pPr>
        <w:ind w:right="-364"/>
        <w:jc w:val="both"/>
        <w:rPr>
          <w:rFonts w:ascii="Calibri" w:eastAsia="Calibri" w:hAnsi="Calibri" w:cs="Calibri"/>
          <w:b/>
        </w:rPr>
      </w:pPr>
      <w:r>
        <w:rPr>
          <w:rFonts w:ascii="Calibri" w:eastAsia="Calibri" w:hAnsi="Calibri" w:cs="Calibri"/>
          <w:b/>
        </w:rPr>
        <w:t>9° Principio de libertad: “Cuando perjudicas a los demás, quedas encadenado. Pero, si no perjudicas a otros, puedes hacer cuanto quieras con libertad”.</w:t>
      </w:r>
    </w:p>
    <w:p w14:paraId="4CA6F7B4" w14:textId="77777777" w:rsidR="00E01A54" w:rsidRDefault="00000000">
      <w:pPr>
        <w:ind w:right="-364"/>
        <w:jc w:val="both"/>
        <w:rPr>
          <w:rFonts w:ascii="Calibri" w:eastAsia="Calibri" w:hAnsi="Calibri" w:cs="Calibri"/>
          <w:b/>
        </w:rPr>
      </w:pPr>
      <w:r>
        <w:rPr>
          <w:rFonts w:ascii="Calibri" w:eastAsia="Calibri" w:hAnsi="Calibri" w:cs="Calibri"/>
          <w:b/>
        </w:rPr>
        <w:t>10° Principio de solidaridad: “Cuando tratas a los demás como quieres que te traten, te liberas”.</w:t>
      </w:r>
    </w:p>
    <w:p w14:paraId="3C799A72" w14:textId="77777777" w:rsidR="00E01A54" w:rsidRDefault="00000000">
      <w:pPr>
        <w:ind w:right="-364"/>
        <w:jc w:val="both"/>
        <w:rPr>
          <w:rFonts w:ascii="Calibri" w:eastAsia="Calibri" w:hAnsi="Calibri" w:cs="Calibri"/>
          <w:b/>
        </w:rPr>
      </w:pPr>
      <w:r>
        <w:rPr>
          <w:rFonts w:ascii="Calibri" w:eastAsia="Calibri" w:hAnsi="Calibri" w:cs="Calibri"/>
          <w:b/>
        </w:rPr>
        <w:t>11° Principio de negación de los opuestos: “No importa en qué bando te hayan puesto los acontecimientos; lo que importa es que comprendas que tú no has elegido ningún bando”.</w:t>
      </w:r>
    </w:p>
    <w:p w14:paraId="2026CA07" w14:textId="77777777" w:rsidR="00E01A54" w:rsidRDefault="00000000">
      <w:pPr>
        <w:ind w:right="-364"/>
        <w:jc w:val="both"/>
        <w:rPr>
          <w:rFonts w:ascii="Calibri" w:eastAsia="Calibri" w:hAnsi="Calibri" w:cs="Calibri"/>
          <w:b/>
        </w:rPr>
      </w:pPr>
      <w:r>
        <w:rPr>
          <w:rFonts w:ascii="Calibri" w:eastAsia="Calibri" w:hAnsi="Calibri" w:cs="Calibri"/>
          <w:b/>
        </w:rPr>
        <w:t>12° Principio de acumulación de las acciones: “Los actos contradictorios o unitivos se acumulan en ti. Si repites tus actos de unidad interna, ya nada podrá detenerte”.</w:t>
      </w:r>
    </w:p>
    <w:p w14:paraId="0B213461" w14:textId="77777777" w:rsidR="00E01A54" w:rsidRDefault="00E01A54">
      <w:pPr>
        <w:suppressAutoHyphens/>
        <w:spacing w:after="0" w:line="240" w:lineRule="auto"/>
        <w:jc w:val="both"/>
        <w:rPr>
          <w:rFonts w:ascii="Calibri" w:eastAsia="Calibri" w:hAnsi="Calibri" w:cs="Calibri"/>
          <w:b/>
        </w:rPr>
      </w:pPr>
    </w:p>
    <w:p w14:paraId="13E32BCE" w14:textId="77777777" w:rsidR="00E01A54" w:rsidRDefault="00000000">
      <w:pPr>
        <w:suppressAutoHyphens/>
        <w:spacing w:after="0" w:line="240" w:lineRule="auto"/>
        <w:jc w:val="both"/>
        <w:rPr>
          <w:rFonts w:ascii="Calibri" w:eastAsia="Calibri" w:hAnsi="Calibri" w:cs="Calibri"/>
          <w:b/>
          <w:color w:val="F3A447"/>
          <w:sz w:val="24"/>
        </w:rPr>
      </w:pPr>
      <w:r>
        <w:rPr>
          <w:rFonts w:ascii="Calibri" w:eastAsia="Calibri" w:hAnsi="Calibri" w:cs="Calibri"/>
          <w:b/>
          <w:color w:val="F3A447"/>
          <w:sz w:val="24"/>
        </w:rPr>
        <w:t xml:space="preserve">La Regla de Oro. Principio de Solidaridad. </w:t>
      </w:r>
    </w:p>
    <w:p w14:paraId="0D144B04" w14:textId="77777777" w:rsidR="00E01A54" w:rsidRDefault="00E01A54">
      <w:pPr>
        <w:suppressAutoHyphens/>
        <w:spacing w:after="0" w:line="240" w:lineRule="auto"/>
        <w:jc w:val="both"/>
        <w:rPr>
          <w:rFonts w:ascii="Calibri" w:eastAsia="Calibri" w:hAnsi="Calibri" w:cs="Calibri"/>
          <w:b/>
          <w:color w:val="EB6C15"/>
        </w:rPr>
      </w:pPr>
    </w:p>
    <w:p w14:paraId="5E8E8F60" w14:textId="77777777" w:rsidR="00E01A54" w:rsidRDefault="00000000">
      <w:pPr>
        <w:suppressAutoHyphens/>
        <w:spacing w:after="0" w:line="240" w:lineRule="auto"/>
        <w:ind w:right="-312"/>
        <w:jc w:val="both"/>
        <w:rPr>
          <w:rFonts w:ascii="Calibri" w:eastAsia="Calibri" w:hAnsi="Calibri" w:cs="Calibri"/>
          <w:b/>
        </w:rPr>
      </w:pPr>
      <w:r>
        <w:rPr>
          <w:rFonts w:ascii="Calibri" w:eastAsia="Calibri" w:hAnsi="Calibri" w:cs="Calibri"/>
          <w:b/>
        </w:rPr>
        <w:t xml:space="preserve">Conferencia dada por Silo en Barcelona, España. Misión de los 80, En el Palacio de congresos de </w:t>
      </w:r>
      <w:proofErr w:type="spellStart"/>
      <w:r>
        <w:rPr>
          <w:rFonts w:ascii="Calibri" w:eastAsia="Calibri" w:hAnsi="Calibri" w:cs="Calibri"/>
          <w:b/>
        </w:rPr>
        <w:t>Montjuich</w:t>
      </w:r>
      <w:proofErr w:type="spellEnd"/>
      <w:r>
        <w:rPr>
          <w:rFonts w:ascii="Calibri" w:eastAsia="Calibri" w:hAnsi="Calibri" w:cs="Calibri"/>
          <w:b/>
        </w:rPr>
        <w:t xml:space="preserve"> - 1 de octubre de 1981</w:t>
      </w:r>
    </w:p>
    <w:p w14:paraId="1E1F3530" w14:textId="77777777" w:rsidR="00E01A54" w:rsidRDefault="00000000">
      <w:pPr>
        <w:suppressAutoHyphens/>
        <w:spacing w:after="0" w:line="240" w:lineRule="auto"/>
        <w:ind w:right="-312"/>
        <w:jc w:val="both"/>
        <w:rPr>
          <w:rFonts w:ascii="Calibri" w:eastAsia="Calibri" w:hAnsi="Calibri" w:cs="Calibri"/>
          <w:b/>
        </w:rPr>
      </w:pPr>
      <w:r>
        <w:rPr>
          <w:rFonts w:ascii="Calibri" w:eastAsia="Calibri" w:hAnsi="Calibri" w:cs="Calibri"/>
          <w:b/>
        </w:rPr>
        <w:t xml:space="preserve">“Hay mucha gente que pregunta ¿por qué hacen lo que hacen? Lo responderé con pocas palabras: lo hacemos como supremo acto moral. Nuestra moral se basa en este Principio: "Trata a los demás como quieres que te traten a ti". Y, si como individuos queremos lo mejor para nosotros, estamos exigidos por este imperativo moral, a dar a otros lo mejor. ¿Y quiénes son los otros? Los otros son los más próximos, y allí a donde lleguen mis posibilidades reales, reales de dar y de modificar, allí está mi próximo; y si mis posibilidades de dar y de modificar llegaran a todo el mundo, el mundo sería mi próximo. Pero, cometería un despropósito, al preocuparme </w:t>
      </w:r>
      <w:proofErr w:type="spellStart"/>
      <w:r>
        <w:rPr>
          <w:rFonts w:ascii="Calibri" w:eastAsia="Calibri" w:hAnsi="Calibri" w:cs="Calibri"/>
          <w:b/>
        </w:rPr>
        <w:t>declamativamente</w:t>
      </w:r>
      <w:proofErr w:type="spellEnd"/>
      <w:r>
        <w:rPr>
          <w:rFonts w:ascii="Calibri" w:eastAsia="Calibri" w:hAnsi="Calibri" w:cs="Calibri"/>
          <w:b/>
        </w:rPr>
        <w:t xml:space="preserve"> por el mundo, si mis posibilidades reales llegaran sólo hasta mi vecino. Por ello hay una exigencia mínima en nuestro acto moral, y es la de esclarecer y actuar cada cual en su ámbito inmediato. Y es contrario a esta moral no hacerlo, asfixiándose en un individualismo sin salida. Esta moral da una dirección precisa a nuestras acciones y además fija claramente a </w:t>
      </w:r>
      <w:r>
        <w:rPr>
          <w:rFonts w:ascii="Calibri" w:eastAsia="Calibri" w:hAnsi="Calibri" w:cs="Calibri"/>
          <w:b/>
        </w:rPr>
        <w:lastRenderedPageBreak/>
        <w:t>quienes está destinada. Y cuando hablamos de moral nos referimos a un acto libre, a la posibilidad de hacerlo o no hacerlo, y decimos que este acto está por encima de toda necesidad y de toda mecanicidad. Este es nuestro acto libre, nuestro acto moral: "trata a los demás como quieres que te traten". Y ninguna teoría, ninguna excusa está por encima de este acto libre y moral. No es nuestra moral la que está en crisis, son otras morales las que están en crisis, no la nuestra. Nuestra moral no se refiere a cosas, a objetos, a sistemas políticos, a tipos de fe religiosa, nuestra moral se refiere a la dirección de los actos humanos. Y toda nuestra crítica y todas nuestras soluciones van orientadas a la dirección de los actos humanos.</w:t>
      </w:r>
    </w:p>
    <w:p w14:paraId="2E4827B7" w14:textId="77777777" w:rsidR="00E01A54" w:rsidRDefault="00000000">
      <w:pPr>
        <w:suppressAutoHyphens/>
        <w:spacing w:after="0" w:line="240" w:lineRule="auto"/>
        <w:ind w:right="-312"/>
        <w:jc w:val="both"/>
        <w:rPr>
          <w:rFonts w:ascii="Calibri" w:eastAsia="Calibri" w:hAnsi="Calibri" w:cs="Calibri"/>
          <w:b/>
        </w:rPr>
      </w:pPr>
      <w:r>
        <w:rPr>
          <w:rFonts w:ascii="Calibri" w:eastAsia="Calibri" w:hAnsi="Calibri" w:cs="Calibri"/>
          <w:b/>
        </w:rPr>
        <w:t xml:space="preserve">Hasta allí uno de los textos de Silo en que toca el punto de la Regla de Oro, y para nosotros es evidente que este es un tema central a poner en conocimiento de nuestros estudiantes, y </w:t>
      </w:r>
      <w:proofErr w:type="spellStart"/>
      <w:r>
        <w:rPr>
          <w:rFonts w:ascii="Calibri" w:eastAsia="Calibri" w:hAnsi="Calibri" w:cs="Calibri"/>
          <w:b/>
        </w:rPr>
        <w:t>sobretodo</w:t>
      </w:r>
      <w:proofErr w:type="spellEnd"/>
      <w:r>
        <w:rPr>
          <w:rFonts w:ascii="Calibri" w:eastAsia="Calibri" w:hAnsi="Calibri" w:cs="Calibri"/>
          <w:b/>
        </w:rPr>
        <w:t xml:space="preserve"> a poner en práctica en la vida escolar cotidiana en los centros educativos en todo el mundo, pues si somos capaces de tratar a los demás como queremos que nos traten a nosotros se disminuirían al mínimo los actos de violencia de todo tipo en nuestras comunidades. Es sin duda un tema a instalar en el corazón de las comunidades educativas. </w:t>
      </w:r>
    </w:p>
    <w:p w14:paraId="21285094" w14:textId="77777777" w:rsidR="00E01A54" w:rsidRDefault="00E01A54">
      <w:pPr>
        <w:ind w:right="-364"/>
        <w:rPr>
          <w:rFonts w:ascii="Calibri" w:eastAsia="Calibri" w:hAnsi="Calibri" w:cs="Calibri"/>
          <w:b/>
        </w:rPr>
      </w:pPr>
    </w:p>
    <w:p w14:paraId="22A800FA" w14:textId="77777777" w:rsidR="00E01A54" w:rsidRDefault="00E01A54">
      <w:pPr>
        <w:ind w:right="-364"/>
        <w:rPr>
          <w:rFonts w:ascii="Calibri" w:eastAsia="Calibri" w:hAnsi="Calibri" w:cs="Calibri"/>
          <w:b/>
        </w:rPr>
      </w:pPr>
    </w:p>
    <w:p w14:paraId="223A4E0A" w14:textId="77777777" w:rsidR="00E01A54" w:rsidRDefault="00000000">
      <w:pPr>
        <w:ind w:right="-364"/>
        <w:rPr>
          <w:rFonts w:ascii="Calibri" w:eastAsia="Calibri" w:hAnsi="Calibri" w:cs="Calibri"/>
          <w:b/>
          <w:color w:val="FFC000"/>
          <w:sz w:val="24"/>
        </w:rPr>
      </w:pPr>
      <w:r>
        <w:rPr>
          <w:rFonts w:ascii="Calibri" w:eastAsia="Calibri" w:hAnsi="Calibri" w:cs="Calibri"/>
          <w:b/>
          <w:color w:val="F79646"/>
          <w:sz w:val="24"/>
        </w:rPr>
        <w:t xml:space="preserve">1.9 La </w:t>
      </w:r>
      <w:proofErr w:type="spellStart"/>
      <w:r>
        <w:rPr>
          <w:rFonts w:ascii="Calibri" w:eastAsia="Calibri" w:hAnsi="Calibri" w:cs="Calibri"/>
          <w:b/>
          <w:color w:val="F79646"/>
          <w:sz w:val="24"/>
        </w:rPr>
        <w:t>Noviolencia</w:t>
      </w:r>
      <w:proofErr w:type="spellEnd"/>
      <w:r>
        <w:rPr>
          <w:rFonts w:ascii="Calibri" w:eastAsia="Calibri" w:hAnsi="Calibri" w:cs="Calibri"/>
          <w:b/>
          <w:color w:val="F79646"/>
          <w:sz w:val="24"/>
        </w:rPr>
        <w:t xml:space="preserve"> activa como medio de acción para la convivencia armónica y la resolución de conflictos. </w:t>
      </w:r>
    </w:p>
    <w:p w14:paraId="31D09998" w14:textId="77777777" w:rsidR="00E01A54" w:rsidRDefault="00E01A54">
      <w:pPr>
        <w:ind w:right="-364"/>
        <w:rPr>
          <w:rFonts w:ascii="Calibri" w:eastAsia="Calibri" w:hAnsi="Calibri" w:cs="Calibri"/>
          <w:b/>
        </w:rPr>
      </w:pPr>
    </w:p>
    <w:p w14:paraId="2AA12C65" w14:textId="77777777" w:rsidR="00E01A54" w:rsidRDefault="00000000">
      <w:pPr>
        <w:ind w:right="-364"/>
        <w:rPr>
          <w:rFonts w:ascii="Calibri" w:eastAsia="Calibri" w:hAnsi="Calibri" w:cs="Calibri"/>
          <w:b/>
        </w:rPr>
      </w:pPr>
      <w:r>
        <w:rPr>
          <w:rFonts w:ascii="Calibri" w:eastAsia="Calibri" w:hAnsi="Calibri" w:cs="Calibri"/>
          <w:b/>
        </w:rPr>
        <w:t xml:space="preserve">2009 </w:t>
      </w:r>
      <w:proofErr w:type="gramStart"/>
      <w:r>
        <w:rPr>
          <w:rFonts w:ascii="Calibri" w:eastAsia="Calibri" w:hAnsi="Calibri" w:cs="Calibri"/>
          <w:b/>
        </w:rPr>
        <w:t>Manual</w:t>
      </w:r>
      <w:proofErr w:type="gramEnd"/>
      <w:r>
        <w:rPr>
          <w:rFonts w:ascii="Calibri" w:eastAsia="Calibri" w:hAnsi="Calibri" w:cs="Calibri"/>
          <w:b/>
        </w:rPr>
        <w:t xml:space="preserve"> de Formación personal para los miembros del Movimiento Humanista</w:t>
      </w:r>
    </w:p>
    <w:p w14:paraId="0430DFCF" w14:textId="77777777" w:rsidR="00E01A54" w:rsidRDefault="00000000">
      <w:pPr>
        <w:ind w:right="-364"/>
        <w:rPr>
          <w:rFonts w:ascii="Calibri" w:eastAsia="Calibri" w:hAnsi="Calibri" w:cs="Calibri"/>
          <w:b/>
        </w:rPr>
      </w:pPr>
      <w:r>
        <w:rPr>
          <w:rFonts w:ascii="Calibri" w:eastAsia="Calibri" w:hAnsi="Calibri" w:cs="Calibri"/>
          <w:b/>
        </w:rPr>
        <w:t>Seminario sobre violencia y no-violencia</w:t>
      </w:r>
    </w:p>
    <w:p w14:paraId="6206B5C1" w14:textId="77777777" w:rsidR="00E01A54" w:rsidRDefault="00000000">
      <w:pPr>
        <w:ind w:right="-364"/>
        <w:rPr>
          <w:rFonts w:ascii="Calibri" w:eastAsia="Calibri" w:hAnsi="Calibri" w:cs="Calibri"/>
          <w:b/>
        </w:rPr>
      </w:pPr>
      <w:r>
        <w:rPr>
          <w:rFonts w:ascii="Calibri" w:eastAsia="Calibri" w:hAnsi="Calibri" w:cs="Calibri"/>
          <w:b/>
        </w:rPr>
        <w:t>Encuadre</w:t>
      </w:r>
    </w:p>
    <w:p w14:paraId="367797BD" w14:textId="77777777" w:rsidR="00E01A54" w:rsidRDefault="00000000">
      <w:pPr>
        <w:ind w:right="-364"/>
        <w:rPr>
          <w:rFonts w:ascii="Calibri" w:eastAsia="Calibri" w:hAnsi="Calibri" w:cs="Calibri"/>
          <w:b/>
        </w:rPr>
      </w:pPr>
      <w:r>
        <w:rPr>
          <w:rFonts w:ascii="Calibri" w:eastAsia="Calibri" w:hAnsi="Calibri" w:cs="Calibri"/>
          <w:b/>
        </w:rPr>
        <w:t>La No-Violencia consiste en un valor moral que da una referencia válida al comportamiento personal y social, y que se basa en aquella regla de oro tan antigua como universal que dice: “Trata a los demás como quieres que te traten”.</w:t>
      </w:r>
    </w:p>
    <w:p w14:paraId="2504F358" w14:textId="77777777" w:rsidR="00E01A54" w:rsidRDefault="00000000">
      <w:pPr>
        <w:ind w:right="-364"/>
        <w:rPr>
          <w:rFonts w:ascii="Calibri" w:eastAsia="Calibri" w:hAnsi="Calibri" w:cs="Calibri"/>
          <w:b/>
        </w:rPr>
      </w:pPr>
      <w:r>
        <w:rPr>
          <w:rFonts w:ascii="Calibri" w:eastAsia="Calibri" w:hAnsi="Calibri" w:cs="Calibri"/>
          <w:b/>
        </w:rPr>
        <w:t>Tal principio ético y el rechazo a toda expresión de violencia sirven a muchos como paradigma que en el futuro debería instalarse en las sociedades como conquista cultural profunda, como salto cualitativo en la convivencia social.</w:t>
      </w:r>
    </w:p>
    <w:p w14:paraId="49F84DF6" w14:textId="77777777" w:rsidR="00E01A54" w:rsidRDefault="00E01A54">
      <w:pPr>
        <w:ind w:right="-364"/>
        <w:jc w:val="center"/>
        <w:rPr>
          <w:rFonts w:ascii="Calibri" w:eastAsia="Calibri" w:hAnsi="Calibri" w:cs="Calibri"/>
          <w:b/>
        </w:rPr>
      </w:pPr>
    </w:p>
    <w:p w14:paraId="55D3ABC9" w14:textId="77777777" w:rsidR="00E01A54" w:rsidRDefault="00000000">
      <w:pPr>
        <w:ind w:right="-364"/>
        <w:jc w:val="center"/>
        <w:rPr>
          <w:rFonts w:ascii="Calibri" w:eastAsia="Calibri" w:hAnsi="Calibri" w:cs="Calibri"/>
          <w:b/>
        </w:rPr>
      </w:pPr>
      <w:r>
        <w:rPr>
          <w:rFonts w:ascii="Calibri" w:eastAsia="Calibri" w:hAnsi="Calibri" w:cs="Calibri"/>
          <w:b/>
        </w:rPr>
        <w:t>&amp;&amp;&amp;&amp;&amp;&amp;&amp;&amp;&amp;&amp;</w:t>
      </w:r>
    </w:p>
    <w:p w14:paraId="34721A8F" w14:textId="77777777" w:rsidR="00E01A54" w:rsidRDefault="00E01A54">
      <w:pPr>
        <w:ind w:right="-364"/>
        <w:rPr>
          <w:rFonts w:ascii="Calibri" w:eastAsia="Calibri" w:hAnsi="Calibri" w:cs="Calibri"/>
          <w:b/>
        </w:rPr>
      </w:pPr>
    </w:p>
    <w:p w14:paraId="18719FF1" w14:textId="77777777" w:rsidR="00E01A54" w:rsidRDefault="00000000">
      <w:pPr>
        <w:ind w:right="-364"/>
        <w:jc w:val="both"/>
        <w:rPr>
          <w:rFonts w:ascii="Calibri" w:eastAsia="Calibri" w:hAnsi="Calibri" w:cs="Calibri"/>
          <w:b/>
        </w:rPr>
      </w:pPr>
      <w:r>
        <w:rPr>
          <w:rFonts w:ascii="Calibri" w:eastAsia="Calibri" w:hAnsi="Calibri" w:cs="Calibri"/>
          <w:b/>
        </w:rPr>
        <w:t>Hasta aquí un resumen de los elementos que consideramos deben incorporarse en cualquiera proyecto que se considere de "</w:t>
      </w:r>
      <w:proofErr w:type="spellStart"/>
      <w:r>
        <w:rPr>
          <w:rFonts w:ascii="Calibri" w:eastAsia="Calibri" w:hAnsi="Calibri" w:cs="Calibri"/>
          <w:b/>
        </w:rPr>
        <w:t>Educacion</w:t>
      </w:r>
      <w:proofErr w:type="spellEnd"/>
      <w:r>
        <w:rPr>
          <w:rFonts w:ascii="Calibri" w:eastAsia="Calibri" w:hAnsi="Calibri" w:cs="Calibri"/>
          <w:b/>
        </w:rPr>
        <w:t xml:space="preserve"> Humanizadora" y que constituyen la herencia del Nuevo Humanismo para el futuro cercano y lejano, remodelando el quehacer educativo en el presente como efecto demostración de que es posible experimentar la </w:t>
      </w:r>
      <w:proofErr w:type="spellStart"/>
      <w:r>
        <w:rPr>
          <w:rFonts w:ascii="Calibri" w:eastAsia="Calibri" w:hAnsi="Calibri" w:cs="Calibri"/>
          <w:b/>
        </w:rPr>
        <w:t>construccion</w:t>
      </w:r>
      <w:proofErr w:type="spellEnd"/>
      <w:r>
        <w:rPr>
          <w:rFonts w:ascii="Calibri" w:eastAsia="Calibri" w:hAnsi="Calibri" w:cs="Calibri"/>
          <w:b/>
        </w:rPr>
        <w:t xml:space="preserve"> de nuevos paradigmas en los que el ser humano, la sociedad y la naturaleza puedan crecer </w:t>
      </w:r>
      <w:proofErr w:type="spellStart"/>
      <w:r>
        <w:rPr>
          <w:rFonts w:ascii="Calibri" w:eastAsia="Calibri" w:hAnsi="Calibri" w:cs="Calibri"/>
          <w:b/>
        </w:rPr>
        <w:t>armonicamente</w:t>
      </w:r>
      <w:proofErr w:type="spellEnd"/>
      <w:r>
        <w:rPr>
          <w:rFonts w:ascii="Calibri" w:eastAsia="Calibri" w:hAnsi="Calibri" w:cs="Calibri"/>
          <w:b/>
        </w:rPr>
        <w:t xml:space="preserve"> siguiendo el plan de la vida, hacia la evolución de la conciencia. </w:t>
      </w:r>
    </w:p>
    <w:p w14:paraId="5A1198AC" w14:textId="77777777" w:rsidR="00E01A54" w:rsidRDefault="00E01A54">
      <w:pPr>
        <w:ind w:right="-364"/>
        <w:rPr>
          <w:rFonts w:ascii="Calibri" w:eastAsia="Calibri" w:hAnsi="Calibri" w:cs="Calibri"/>
          <w:b/>
        </w:rPr>
      </w:pPr>
    </w:p>
    <w:p w14:paraId="701ADA32" w14:textId="77777777" w:rsidR="00E01A54" w:rsidRDefault="00000000">
      <w:pPr>
        <w:ind w:right="-364"/>
        <w:rPr>
          <w:rFonts w:ascii="Calibri" w:eastAsia="Calibri" w:hAnsi="Calibri" w:cs="Calibri"/>
          <w:b/>
        </w:rPr>
      </w:pPr>
      <w:r>
        <w:rPr>
          <w:rFonts w:ascii="Calibri" w:eastAsia="Calibri" w:hAnsi="Calibri" w:cs="Calibri"/>
          <w:b/>
        </w:rPr>
        <w:t>Bibliografía:</w:t>
      </w:r>
    </w:p>
    <w:p w14:paraId="51319697" w14:textId="77777777" w:rsidR="00E01A54" w:rsidRDefault="00E01A54">
      <w:pPr>
        <w:ind w:right="-364"/>
        <w:rPr>
          <w:rFonts w:ascii="Calibri" w:eastAsia="Calibri" w:hAnsi="Calibri" w:cs="Calibri"/>
          <w:b/>
        </w:rPr>
      </w:pPr>
    </w:p>
    <w:p w14:paraId="766B0461"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lastRenderedPageBreak/>
        <w:t>-Sicología de la imagen. (En "Contribuciones al pensamiento")</w:t>
      </w:r>
    </w:p>
    <w:p w14:paraId="0294022A"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-Apuntes de Sicología. (I a IV)</w:t>
      </w:r>
    </w:p>
    <w:p w14:paraId="0323C1BB" w14:textId="77777777" w:rsidR="00E01A54" w:rsidRDefault="00000000">
      <w:pPr>
        <w:suppressAutoHyphens/>
        <w:spacing w:after="0" w:line="240" w:lineRule="auto"/>
        <w:ind w:right="-364"/>
        <w:jc w:val="both"/>
        <w:rPr>
          <w:rFonts w:ascii="Calibri" w:eastAsia="Calibri" w:hAnsi="Calibri" w:cs="Calibri"/>
          <w:b/>
        </w:rPr>
      </w:pPr>
      <w:r>
        <w:rPr>
          <w:rFonts w:ascii="Calibri" w:eastAsia="Calibri" w:hAnsi="Calibri" w:cs="Calibri"/>
          <w:b/>
        </w:rPr>
        <w:t>- “Humanizar la Tierra”. La Mirada Interna, el Paisaje Interno y El Paisaje Humano</w:t>
      </w:r>
    </w:p>
    <w:p w14:paraId="0DCBC675" w14:textId="77777777" w:rsidR="00E01A54" w:rsidRDefault="00000000">
      <w:pPr>
        <w:ind w:right="-364"/>
        <w:rPr>
          <w:rFonts w:ascii="Calibri" w:eastAsia="Calibri" w:hAnsi="Calibri" w:cs="Calibri"/>
          <w:b/>
        </w:rPr>
      </w:pPr>
      <w:r>
        <w:rPr>
          <w:rFonts w:ascii="Calibri" w:eastAsia="Calibri" w:hAnsi="Calibri" w:cs="Calibri"/>
          <w:b/>
        </w:rPr>
        <w:t>-Diccionario del Nuevo Humanismo</w:t>
      </w:r>
    </w:p>
    <w:p w14:paraId="5D891E5C" w14:textId="77777777" w:rsidR="00E01A54" w:rsidRDefault="00000000">
      <w:pPr>
        <w:ind w:right="-364"/>
        <w:rPr>
          <w:rFonts w:ascii="Calibri" w:eastAsia="Calibri" w:hAnsi="Calibri" w:cs="Calibri"/>
          <w:b/>
        </w:rPr>
      </w:pPr>
      <w:r>
        <w:rPr>
          <w:rFonts w:ascii="Calibri" w:eastAsia="Calibri" w:hAnsi="Calibri" w:cs="Calibri"/>
          <w:b/>
        </w:rPr>
        <w:t>-Cartas a mis amigos</w:t>
      </w:r>
    </w:p>
    <w:p w14:paraId="705E99E9" w14:textId="77777777" w:rsidR="00E01A54" w:rsidRDefault="00000000">
      <w:pPr>
        <w:ind w:right="-364"/>
        <w:rPr>
          <w:rFonts w:ascii="Calibri" w:eastAsia="Calibri" w:hAnsi="Calibri" w:cs="Calibri"/>
          <w:b/>
        </w:rPr>
      </w:pPr>
      <w:r>
        <w:rPr>
          <w:rFonts w:ascii="Calibri" w:eastAsia="Calibri" w:hAnsi="Calibri" w:cs="Calibri"/>
          <w:b/>
        </w:rPr>
        <w:t>-El Libro de La Comunidad</w:t>
      </w:r>
    </w:p>
    <w:p w14:paraId="78437C3F" w14:textId="77777777" w:rsidR="00E01A54" w:rsidRDefault="00E01A54">
      <w:pPr>
        <w:ind w:right="-364"/>
        <w:rPr>
          <w:rFonts w:ascii="Calibri" w:eastAsia="Calibri" w:hAnsi="Calibri" w:cs="Calibri"/>
        </w:rPr>
      </w:pPr>
    </w:p>
    <w:sectPr w:rsidR="00E01A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26ED7"/>
    <w:multiLevelType w:val="multilevel"/>
    <w:tmpl w:val="E820B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72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54"/>
    <w:rsid w:val="0060659F"/>
    <w:rsid w:val="00E01A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2873"/>
  <w15:docId w15:val="{BE6449CB-1D99-42E0-929B-C3978B16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o.net/" TargetMode="External"/><Relationship Id="rId5" Type="http://schemas.openxmlformats.org/officeDocument/2006/relationships/hyperlink" Target="http://www.silo.ne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4931</Words>
  <Characters>27122</Characters>
  <Application>Microsoft Office Word</Application>
  <DocSecurity>0</DocSecurity>
  <Lines>226</Lines>
  <Paragraphs>63</Paragraphs>
  <ScaleCrop>false</ScaleCrop>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sonia iris Olondo</cp:lastModifiedBy>
  <cp:revision>2</cp:revision>
  <dcterms:created xsi:type="dcterms:W3CDTF">2023-02-12T13:55:00Z</dcterms:created>
  <dcterms:modified xsi:type="dcterms:W3CDTF">2023-02-12T13:55:00Z</dcterms:modified>
</cp:coreProperties>
</file>